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7AE" w:rsidRPr="00F217AE" w:rsidRDefault="00F217AE" w:rsidP="00F217A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legreya Sans" w:eastAsia="Times New Roman" w:hAnsi="Alegreya Sans" w:cs="Times New Roman"/>
          <w:color w:val="193D00"/>
          <w:sz w:val="38"/>
          <w:szCs w:val="38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38"/>
          <w:szCs w:val="38"/>
          <w:bdr w:val="none" w:sz="0" w:space="0" w:color="auto" w:frame="1"/>
          <w:lang w:eastAsia="ru-RU"/>
        </w:rPr>
        <w:t>Вводные слова, обращения и уточняющие обособленные обстоятельства</w:t>
      </w:r>
    </w:p>
    <w:p w:rsidR="00F217AE" w:rsidRPr="00F217AE" w:rsidRDefault="00F217AE" w:rsidP="00F217AE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F217AE" w:rsidRPr="00F217AE" w:rsidRDefault="00F217AE" w:rsidP="00F217AE">
      <w:pPr>
        <w:shd w:val="clear" w:color="auto" w:fill="FFFFFF"/>
        <w:spacing w:before="240" w:after="240" w:line="240" w:lineRule="auto"/>
        <w:ind w:firstLine="45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В 10 задании ОГЭ по русскому мы должны продемонстрировать знания правил постановки знаков препинания в предложениях:</w:t>
      </w:r>
    </w:p>
    <w:p w:rsidR="00F217AE" w:rsidRPr="00F217AE" w:rsidRDefault="00F217AE" w:rsidP="00F217AE">
      <w:pPr>
        <w:numPr>
          <w:ilvl w:val="0"/>
          <w:numId w:val="16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со словами и конструкциями, грамматически не связанными с членами предложения</w:t>
      </w:r>
    </w:p>
    <w:p w:rsidR="00F217AE" w:rsidRPr="00F217AE" w:rsidRDefault="00F217AE" w:rsidP="00F217AE">
      <w:pPr>
        <w:numPr>
          <w:ilvl w:val="0"/>
          <w:numId w:val="16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с группами вводных слов, выделяемые по значению</w:t>
      </w:r>
    </w:p>
    <w:p w:rsidR="00F217AE" w:rsidRPr="00F217AE" w:rsidRDefault="00F217AE" w:rsidP="00F217AE">
      <w:pPr>
        <w:numPr>
          <w:ilvl w:val="0"/>
          <w:numId w:val="16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с обращениями</w:t>
      </w:r>
    </w:p>
    <w:p w:rsidR="00F217AE" w:rsidRPr="00F217AE" w:rsidRDefault="00F217AE" w:rsidP="00F217AE">
      <w:pPr>
        <w:numPr>
          <w:ilvl w:val="0"/>
          <w:numId w:val="16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с уточняющими обстоятельствами</w:t>
      </w:r>
    </w:p>
    <w:p w:rsidR="00F217AE" w:rsidRPr="00F217AE" w:rsidRDefault="00F217AE" w:rsidP="00F217AE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F217AE" w:rsidRPr="00F217AE" w:rsidRDefault="00F217AE" w:rsidP="00F217A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legreya Sans" w:eastAsia="Times New Roman" w:hAnsi="Alegreya Sans" w:cs="Times New Roman"/>
          <w:color w:val="193D00"/>
          <w:sz w:val="33"/>
          <w:szCs w:val="33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33"/>
          <w:szCs w:val="33"/>
          <w:bdr w:val="none" w:sz="0" w:space="0" w:color="auto" w:frame="1"/>
          <w:lang w:eastAsia="ru-RU"/>
        </w:rPr>
        <w:t>Теория к заданию № 10 ОГЭ по русскому языку</w:t>
      </w:r>
    </w:p>
    <w:p w:rsidR="00F217AE" w:rsidRPr="00F217AE" w:rsidRDefault="00F217AE" w:rsidP="00F217AE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F217AE" w:rsidRPr="00F217AE" w:rsidRDefault="00F217AE" w:rsidP="00F217A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Обращение - слово, называющее того, к кому обращаются.</w:t>
      </w:r>
    </w:p>
    <w:p w:rsidR="00F217AE" w:rsidRPr="00F217AE" w:rsidRDefault="00F217AE" w:rsidP="00F217AE">
      <w:pPr>
        <w:shd w:val="clear" w:color="auto" w:fill="FFFFFF"/>
        <w:spacing w:line="240" w:lineRule="auto"/>
        <w:ind w:firstLine="450"/>
        <w:textAlignment w:val="baseline"/>
        <w:rPr>
          <w:rFonts w:ascii="inherit" w:eastAsia="Times New Roman" w:hAnsi="inherit" w:cs="Times New Roman"/>
          <w:i/>
          <w:iCs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Например: Вы, 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Иван Андреевич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, придёте на совещание?</w:t>
      </w:r>
    </w:p>
    <w:p w:rsidR="00F217AE" w:rsidRPr="00F217AE" w:rsidRDefault="00F217AE" w:rsidP="00F217A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b/>
          <w:bCs/>
          <w:color w:val="193D00"/>
          <w:sz w:val="24"/>
          <w:szCs w:val="24"/>
          <w:bdr w:val="none" w:sz="0" w:space="0" w:color="auto" w:frame="1"/>
          <w:lang w:eastAsia="ru-RU"/>
        </w:rPr>
        <w:t>Алгоритм работы с обращением</w:t>
      </w: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:</w:t>
      </w:r>
    </w:p>
    <w:p w:rsidR="00F217AE" w:rsidRPr="00F217AE" w:rsidRDefault="00F217AE" w:rsidP="00F217AE">
      <w:pPr>
        <w:numPr>
          <w:ilvl w:val="0"/>
          <w:numId w:val="17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Убеждаемся, что найденное слово или сочетание слов произносится с особой интонацией, выделяя того, к кому обращаются с речью: обращение возможно не только к лицам, но и к неодушевленным предметам.</w:t>
      </w:r>
    </w:p>
    <w:p w:rsidR="00F217AE" w:rsidRPr="00F217AE" w:rsidRDefault="00F217AE" w:rsidP="00F217AE">
      <w:pPr>
        <w:numPr>
          <w:ilvl w:val="0"/>
          <w:numId w:val="17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Помним, что в качестве обращения в предложении обычно выступает имя существительное в именительном падеже или другая часть речи в значении существительного.</w:t>
      </w:r>
    </w:p>
    <w:p w:rsidR="00F217AE" w:rsidRPr="00F217AE" w:rsidRDefault="00F217AE" w:rsidP="00F217AE">
      <w:pPr>
        <w:numPr>
          <w:ilvl w:val="0"/>
          <w:numId w:val="17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Не забываем, что обращение может быть распространено пояснительными словами и представлять собой сочетание нескольких слов.</w:t>
      </w:r>
    </w:p>
    <w:p w:rsidR="00F217AE" w:rsidRPr="00F217AE" w:rsidRDefault="00F217AE" w:rsidP="00F217A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Вводные слова (конструкции)</w:t>
      </w: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 - 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конечно, безусловно, к сожалению, к счастью, видимо, может быть</w:t>
      </w: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, 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возможно, во-первых, по-видимому</w:t>
      </w: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 и т. д.</w:t>
      </w:r>
    </w:p>
    <w:p w:rsidR="00F217AE" w:rsidRPr="00F217AE" w:rsidRDefault="00F217AE" w:rsidP="00F217AE">
      <w:pPr>
        <w:shd w:val="clear" w:color="auto" w:fill="FFFFFF"/>
        <w:spacing w:line="240" w:lineRule="auto"/>
        <w:ind w:firstLine="450"/>
        <w:textAlignment w:val="baseline"/>
        <w:rPr>
          <w:rFonts w:ascii="inherit" w:eastAsia="Times New Roman" w:hAnsi="inherit" w:cs="Times New Roman"/>
          <w:i/>
          <w:iCs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Например: В это воскресенье мы, 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возможно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, пойдем на рыбалку.</w:t>
      </w:r>
    </w:p>
    <w:p w:rsidR="00F217AE" w:rsidRPr="00F217AE" w:rsidRDefault="00F217AE" w:rsidP="00F217A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b/>
          <w:bCs/>
          <w:color w:val="193D00"/>
          <w:sz w:val="24"/>
          <w:szCs w:val="24"/>
          <w:bdr w:val="none" w:sz="0" w:space="0" w:color="auto" w:frame="1"/>
          <w:lang w:eastAsia="ru-RU"/>
        </w:rPr>
        <w:t>Алгоритм работы с вводными словами</w:t>
      </w: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:</w:t>
      </w:r>
    </w:p>
    <w:p w:rsidR="00F217AE" w:rsidRPr="00F217AE" w:rsidRDefault="00F217AE" w:rsidP="00F217AE">
      <w:pPr>
        <w:numPr>
          <w:ilvl w:val="0"/>
          <w:numId w:val="18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Проверяем, является ли наше слово 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вводным</w:t>
      </w: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:</w:t>
      </w:r>
    </w:p>
    <w:p w:rsidR="00F217AE" w:rsidRPr="00F217AE" w:rsidRDefault="00F217AE" w:rsidP="00F217AE">
      <w:pPr>
        <w:numPr>
          <w:ilvl w:val="0"/>
          <w:numId w:val="18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вводные слова можно изъять из предложения или изменить их другими синонимичными вводными словами, они выделяются запятыми.</w:t>
      </w:r>
    </w:p>
    <w:p w:rsidR="00F217AE" w:rsidRPr="00F217AE" w:rsidRDefault="00F217AE" w:rsidP="00F217AE">
      <w:pPr>
        <w:numPr>
          <w:ilvl w:val="0"/>
          <w:numId w:val="18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схожие по звучанию с вводными словами члены предложения нельзя изъять без изменения смысла синтаксической конструкции, они не выделяются запятыми.</w:t>
      </w:r>
    </w:p>
    <w:p w:rsidR="00F217AE" w:rsidRPr="00F217AE" w:rsidRDefault="00F217AE" w:rsidP="00F217A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b/>
          <w:bCs/>
          <w:color w:val="193D00"/>
          <w:sz w:val="24"/>
          <w:szCs w:val="24"/>
          <w:bdr w:val="none" w:sz="0" w:space="0" w:color="auto" w:frame="1"/>
          <w:lang w:eastAsia="ru-RU"/>
        </w:rPr>
        <w:t>Помните о том, что не являются вводными и не выделяются запятыми следующие слова:</w:t>
      </w:r>
    </w:p>
    <w:p w:rsidR="00F217AE" w:rsidRPr="00F217AE" w:rsidRDefault="00F217AE" w:rsidP="00F217AE">
      <w:pPr>
        <w:numPr>
          <w:ilvl w:val="0"/>
          <w:numId w:val="19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как будто, словно</w:t>
      </w:r>
    </w:p>
    <w:p w:rsidR="00F217AE" w:rsidRPr="00F217AE" w:rsidRDefault="00F217AE" w:rsidP="00F217AE">
      <w:pPr>
        <w:numPr>
          <w:ilvl w:val="0"/>
          <w:numId w:val="19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частицы и некоторые наречия: авось, большей частью, будто, буквально, вдобавок, ведь, в конечном счете, вроде бы, вряд ли, всё равно, все-таки, даже, именно, иногда, как будто, как бы, к тому же, лишь, между тем, наверняка, на редкость, небось, непременно, определенно, отчасти, по крайней мере, поистине, по-прежнему, поэтому, просто, пусть, решительно, словно, тем не менее, только, якобы.</w:t>
      </w:r>
    </w:p>
    <w:p w:rsidR="00F217AE" w:rsidRPr="00F217AE" w:rsidRDefault="00F217AE" w:rsidP="00F217A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b/>
          <w:bCs/>
          <w:color w:val="193D00"/>
          <w:sz w:val="24"/>
          <w:szCs w:val="24"/>
          <w:bdr w:val="none" w:sz="0" w:space="0" w:color="auto" w:frame="1"/>
          <w:lang w:eastAsia="ru-RU"/>
        </w:rPr>
        <w:t>Не забываем, что в задании в предложении могут быть два и более вводных слова.</w:t>
      </w:r>
    </w:p>
    <w:p w:rsidR="00F217AE" w:rsidRPr="00F217AE" w:rsidRDefault="00F217AE" w:rsidP="00F217A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Уточнение - оборот, раскрывающий смысл слова или конструкции в предложении.</w:t>
      </w:r>
    </w:p>
    <w:p w:rsidR="00F217AE" w:rsidRPr="00F217AE" w:rsidRDefault="00F217AE" w:rsidP="00F217A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b/>
          <w:bCs/>
          <w:color w:val="193D00"/>
          <w:sz w:val="24"/>
          <w:szCs w:val="24"/>
          <w:bdr w:val="none" w:sz="0" w:space="0" w:color="auto" w:frame="1"/>
          <w:lang w:eastAsia="ru-RU"/>
        </w:rPr>
        <w:t>Алгоритм работы с уточнением</w:t>
      </w: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:</w:t>
      </w:r>
    </w:p>
    <w:p w:rsidR="00F217AE" w:rsidRPr="00F217AE" w:rsidRDefault="00F217AE" w:rsidP="00F217AE">
      <w:pPr>
        <w:numPr>
          <w:ilvl w:val="0"/>
          <w:numId w:val="20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lastRenderedPageBreak/>
        <w:t>Убеждаемся в том, что найденное слово или оборот:</w:t>
      </w:r>
    </w:p>
    <w:p w:rsidR="00F217AE" w:rsidRPr="00F217AE" w:rsidRDefault="00F217AE" w:rsidP="00F217AE">
      <w:pPr>
        <w:numPr>
          <w:ilvl w:val="1"/>
          <w:numId w:val="20"/>
        </w:numPr>
        <w:shd w:val="clear" w:color="auto" w:fill="FFFFFF"/>
        <w:spacing w:after="0" w:line="240" w:lineRule="auto"/>
        <w:ind w:left="180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отвечает на вопросы 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где именно? когда именно? откуда именно? как именно?</w:t>
      </w:r>
    </w:p>
    <w:p w:rsidR="00F217AE" w:rsidRPr="00F217AE" w:rsidRDefault="00F217AE" w:rsidP="00F217AE">
      <w:pPr>
        <w:numPr>
          <w:ilvl w:val="1"/>
          <w:numId w:val="20"/>
        </w:numPr>
        <w:shd w:val="clear" w:color="auto" w:fill="FFFFFF"/>
        <w:spacing w:line="240" w:lineRule="auto"/>
        <w:ind w:left="180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конкретизирует место, время или образ того действия, о котором говорится в предложении.</w:t>
      </w:r>
    </w:p>
    <w:p w:rsidR="00F217AE" w:rsidRPr="00F217AE" w:rsidRDefault="00F217AE" w:rsidP="00F217A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hyperlink r:id="rId5" w:tgtFrame="_blank" w:tooltip="Скачать ИНФОГРАФИКУ к заданию №10 ОГЭ по русскому языку" w:history="1">
        <w:r w:rsidRPr="00F217AE">
          <w:rPr>
            <w:rFonts w:ascii="inherit" w:eastAsia="Times New Roman" w:hAnsi="inherit" w:cs="Times New Roman"/>
            <w:i/>
            <w:iCs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Скачать ИНФОГРАФИКУ</w:t>
        </w:r>
      </w:hyperlink>
    </w:p>
    <w:p w:rsidR="00F217AE" w:rsidRPr="00F217AE" w:rsidRDefault="00F217AE" w:rsidP="00F217AE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hyperlink r:id="rId6" w:tgtFrame="_blank" w:tooltip="Подробная теория к заданию №10 ОГЭ по русскому языку" w:history="1">
        <w:r w:rsidRPr="00F217AE">
          <w:rPr>
            <w:rFonts w:ascii="inherit" w:eastAsia="Times New Roman" w:hAnsi="inherit" w:cs="Times New Roman"/>
            <w:i/>
            <w:iCs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Подробная теория (PDF)</w:t>
        </w:r>
      </w:hyperlink>
    </w:p>
    <w:p w:rsidR="00F217AE" w:rsidRPr="00F217AE" w:rsidRDefault="00F217AE" w:rsidP="00F217AE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F217AE" w:rsidRPr="00F217AE" w:rsidRDefault="00F217AE" w:rsidP="00F217A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legreya Sans" w:eastAsia="Times New Roman" w:hAnsi="Alegreya Sans" w:cs="Times New Roman"/>
          <w:color w:val="193D00"/>
          <w:sz w:val="33"/>
          <w:szCs w:val="33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33"/>
          <w:szCs w:val="33"/>
          <w:bdr w:val="none" w:sz="0" w:space="0" w:color="auto" w:frame="1"/>
          <w:lang w:eastAsia="ru-RU"/>
        </w:rPr>
        <w:t>Разбор типовых вариантов задания №10 ОГЭ по русскому языку</w:t>
      </w:r>
    </w:p>
    <w:p w:rsidR="00F217AE" w:rsidRPr="00F217AE" w:rsidRDefault="00F217AE" w:rsidP="00F217AE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pict>
          <v:rect id="_x0000_i1029" style="width:0;height:.75pt" o:hralign="center" o:hrstd="t" o:hr="t" fillcolor="#a0a0a0" stroked="f"/>
        </w:pict>
      </w:r>
    </w:p>
    <w:p w:rsidR="00F217AE" w:rsidRPr="00F217AE" w:rsidRDefault="00F217AE" w:rsidP="00F217AE">
      <w:pPr>
        <w:shd w:val="clear" w:color="auto" w:fill="FFFFFF"/>
        <w:spacing w:after="0" w:line="240" w:lineRule="auto"/>
        <w:textAlignment w:val="baseline"/>
        <w:outlineLvl w:val="3"/>
        <w:rPr>
          <w:rFonts w:ascii="Alegreya Sans" w:eastAsia="Times New Roman" w:hAnsi="Alegreya Sans" w:cs="Times New Roman"/>
          <w:color w:val="193D00"/>
          <w:sz w:val="30"/>
          <w:szCs w:val="30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30"/>
          <w:szCs w:val="30"/>
          <w:bdr w:val="none" w:sz="0" w:space="0" w:color="auto" w:frame="1"/>
          <w:lang w:eastAsia="ru-RU"/>
        </w:rPr>
        <w:t>Первый вариант задания</w:t>
      </w:r>
    </w:p>
    <w:p w:rsidR="00F217AE" w:rsidRPr="00F217AE" w:rsidRDefault="00F217AE" w:rsidP="00F217AE">
      <w:pPr>
        <w:shd w:val="clear" w:color="auto" w:fill="FFFFFF"/>
        <w:spacing w:before="240" w:after="240" w:line="240" w:lineRule="auto"/>
        <w:ind w:firstLine="45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Рассмотрим задание из демонстрационного варианта 2017 года:</w:t>
      </w:r>
    </w:p>
    <w:p w:rsidR="00F217AE" w:rsidRPr="00F217AE" w:rsidRDefault="00F217AE" w:rsidP="00F217AE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hyperlink r:id="rId7" w:tgtFrame="_blank" w:history="1">
        <w:r w:rsidRPr="00F217AE">
          <w:rPr>
            <w:rFonts w:ascii="inherit" w:eastAsia="Times New Roman" w:hAnsi="inherit" w:cs="Times New Roman"/>
            <w:i/>
            <w:iCs/>
            <w:color w:val="0000FF"/>
            <w:sz w:val="24"/>
            <w:szCs w:val="24"/>
            <w:u w:val="single"/>
            <w:lang w:eastAsia="ru-RU"/>
          </w:rPr>
          <w:t>Яндекс.Директ</w:t>
        </w:r>
        <w:r w:rsidRPr="00F217AE">
          <w:rPr>
            <w:rFonts w:ascii="inherit" w:eastAsia="Times New Roman" w:hAnsi="inherit" w:cs="Times New Roman"/>
            <w:i/>
            <w:iCs/>
            <w:noProof/>
            <w:color w:val="0000FF"/>
            <w:sz w:val="24"/>
            <w:szCs w:val="24"/>
            <w:lang w:eastAsia="ru-RU"/>
          </w:rPr>
          <w:drawing>
            <wp:inline distT="0" distB="0" distL="0" distR="0" wp14:anchorId="5C17D489" wp14:editId="65DCB0E6">
              <wp:extent cx="2857500" cy="2857500"/>
              <wp:effectExtent l="0" t="0" r="0" b="0"/>
              <wp:docPr id="2" name="Рисунок 2" descr="http://avatars.mds.yandex.net/get-direct/243496/EYYgTWd-hoor1PPI2yqJ3Q/y300">
                <a:hlinkClick xmlns:a="http://schemas.openxmlformats.org/drawingml/2006/main" r:id="rId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ttp://avatars.mds.yandex.net/get-direct/243496/EYYgTWd-hoor1PPI2yqJ3Q/y300">
                        <a:hlinkClick r:id="rId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0" cy="285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217AE">
          <w:rPr>
            <w:rFonts w:ascii="inherit" w:eastAsia="Times New Roman" w:hAnsi="inherit" w:cs="Times New Roman"/>
            <w:i/>
            <w:iCs/>
            <w:color w:val="0000FF"/>
            <w:sz w:val="24"/>
            <w:szCs w:val="24"/>
            <w:u w:val="single"/>
            <w:lang w:eastAsia="ru-RU"/>
          </w:rPr>
          <w:t>Курсы ускоренной подготовки к ОГЭ</w:t>
        </w:r>
        <w:r w:rsidRPr="00F217AE">
          <w:rPr>
            <w:rFonts w:ascii="inherit" w:eastAsia="Times New Roman" w:hAnsi="inherit" w:cs="Times New Roman"/>
            <w:i/>
            <w:iCs/>
            <w:noProof/>
            <w:color w:val="0000FF"/>
            <w:sz w:val="24"/>
            <w:szCs w:val="24"/>
            <w:lang w:eastAsia="ru-RU"/>
          </w:rPr>
          <w:drawing>
            <wp:inline distT="0" distB="0" distL="0" distR="0" wp14:anchorId="194167EF" wp14:editId="7EF9427B">
              <wp:extent cx="152400" cy="152400"/>
              <wp:effectExtent l="0" t="0" r="0" b="0"/>
              <wp:docPr id="3" name="Рисунок 3" descr="https://favicon.yandex.net/favicon/ekb.egeburg.ru">
                <a:hlinkClick xmlns:a="http://schemas.openxmlformats.org/drawingml/2006/main" r:id="rId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s://favicon.yandex.net/favicon/ekb.egeburg.ru">
                        <a:hlinkClick r:id="rId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217AE">
          <w:rPr>
            <w:rFonts w:ascii="inherit" w:eastAsia="Times New Roman" w:hAnsi="inherit" w:cs="Times New Roman"/>
            <w:i/>
            <w:iCs/>
            <w:color w:val="0000FF"/>
            <w:sz w:val="24"/>
            <w:szCs w:val="24"/>
            <w:u w:val="single"/>
            <w:lang w:eastAsia="ru-RU"/>
          </w:rPr>
          <w:t>ekb.egeburg.ru →В этом году уже более 600 семей доверили нам будущее своих детей. А Вы с нами?</w:t>
        </w:r>
      </w:hyperlink>
      <w:hyperlink r:id="rId10" w:tgtFrame="_blank" w:history="1">
        <w:r w:rsidRPr="00F217AE">
          <w:rPr>
            <w:rFonts w:ascii="inherit" w:eastAsia="Times New Roman" w:hAnsi="inherit" w:cs="Times New Roman"/>
            <w:i/>
            <w:iCs/>
            <w:noProof/>
            <w:color w:val="0000FF"/>
            <w:sz w:val="24"/>
            <w:szCs w:val="24"/>
            <w:lang w:eastAsia="ru-RU"/>
          </w:rPr>
          <w:drawing>
            <wp:inline distT="0" distB="0" distL="0" distR="0" wp14:anchorId="7D3D0ACC" wp14:editId="77DF3895">
              <wp:extent cx="3810000" cy="2857500"/>
              <wp:effectExtent l="0" t="0" r="0" b="0"/>
              <wp:docPr id="4" name="Рисунок 4" descr="http://avatars.mds.yandex.net/get-direct/60662/C4TA7ShwezGbnahUUdvGKA/y300">
                <a:hlinkClick xmlns:a="http://schemas.openxmlformats.org/drawingml/2006/main" r:id="rId1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http://avatars.mds.yandex.net/get-direct/60662/C4TA7ShwezGbnahUUdvGKA/y300">
                        <a:hlinkClick r:id="rId1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0" cy="285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217AE">
          <w:rPr>
            <w:rFonts w:ascii="inherit" w:eastAsia="Times New Roman" w:hAnsi="inherit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Курсы </w:t>
        </w:r>
        <w:r w:rsidRPr="00F217AE">
          <w:rPr>
            <w:rFonts w:ascii="inherit" w:eastAsia="Times New Roman" w:hAnsi="inherit" w:cs="Times New Roman"/>
            <w:i/>
            <w:iCs/>
            <w:color w:val="0000FF"/>
            <w:sz w:val="24"/>
            <w:szCs w:val="24"/>
            <w:u w:val="single"/>
            <w:lang w:eastAsia="ru-RU"/>
          </w:rPr>
          <w:lastRenderedPageBreak/>
          <w:t>журналистики - 9 200 руб</w:t>
        </w:r>
        <w:r w:rsidRPr="00F217AE">
          <w:rPr>
            <w:rFonts w:ascii="inherit" w:eastAsia="Times New Roman" w:hAnsi="inherit" w:cs="Times New Roman"/>
            <w:i/>
            <w:iCs/>
            <w:noProof/>
            <w:color w:val="0000FF"/>
            <w:sz w:val="24"/>
            <w:szCs w:val="24"/>
            <w:lang w:eastAsia="ru-RU"/>
          </w:rPr>
          <w:drawing>
            <wp:inline distT="0" distB="0" distL="0" distR="0" wp14:anchorId="29D41F2F" wp14:editId="16370553">
              <wp:extent cx="152400" cy="152400"/>
              <wp:effectExtent l="0" t="0" r="0" b="0"/>
              <wp:docPr id="5" name="Рисунок 5" descr="https://favicon.yandex.net/favicon/videoforme.ru">
                <a:hlinkClick xmlns:a="http://schemas.openxmlformats.org/drawingml/2006/main" r:id="rId1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s://favicon.yandex.net/favicon/videoforme.ru">
                        <a:hlinkClick r:id="rId1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217AE">
          <w:rPr>
            <w:rFonts w:ascii="inherit" w:eastAsia="Times New Roman" w:hAnsi="inherit" w:cs="Times New Roman"/>
            <w:i/>
            <w:iCs/>
            <w:color w:val="0000FF"/>
            <w:sz w:val="24"/>
            <w:szCs w:val="24"/>
            <w:u w:val="single"/>
            <w:lang w:eastAsia="ru-RU"/>
          </w:rPr>
          <w:t>videoforme.ru →Познай секреты мира </w:t>
        </w:r>
        <w:r w:rsidRPr="00F217AE">
          <w:rPr>
            <w:rFonts w:ascii="inherit" w:eastAsia="Times New Roman" w:hAnsi="inherit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журналистики</w:t>
        </w:r>
        <w:r w:rsidRPr="00F217AE">
          <w:rPr>
            <w:rFonts w:ascii="inherit" w:eastAsia="Times New Roman" w:hAnsi="inherit" w:cs="Times New Roman"/>
            <w:i/>
            <w:iCs/>
            <w:color w:val="0000FF"/>
            <w:sz w:val="24"/>
            <w:szCs w:val="24"/>
            <w:u w:val="single"/>
            <w:lang w:eastAsia="ru-RU"/>
          </w:rPr>
          <w:t>с опытными преподавателями. Запишись сейчас!</w:t>
        </w:r>
      </w:hyperlink>
      <w:hyperlink r:id="rId13" w:tgtFrame="_blank" w:history="1">
        <w:r w:rsidRPr="00F217AE">
          <w:rPr>
            <w:rFonts w:ascii="inherit" w:eastAsia="Times New Roman" w:hAnsi="inherit" w:cs="Times New Roman"/>
            <w:i/>
            <w:iCs/>
            <w:noProof/>
            <w:color w:val="0000FF"/>
            <w:sz w:val="24"/>
            <w:szCs w:val="24"/>
            <w:lang w:eastAsia="ru-RU"/>
          </w:rPr>
          <w:drawing>
            <wp:inline distT="0" distB="0" distL="0" distR="0" wp14:anchorId="49BD1747" wp14:editId="32F4EC6C">
              <wp:extent cx="5076825" cy="2857500"/>
              <wp:effectExtent l="0" t="0" r="9525" b="0"/>
              <wp:docPr id="6" name="Рисунок 6" descr="http://avatars.mds.yandex.net/get-direct/42386/3pHh55pg44V25Cc6sgv6eg/wy300">
                <a:hlinkClick xmlns:a="http://schemas.openxmlformats.org/drawingml/2006/main" r:id="rId13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http://avatars.mds.yandex.net/get-direct/42386/3pHh55pg44V25Cc6sgv6eg/wy300">
                        <a:hlinkClick r:id="rId13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76825" cy="285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217AE">
          <w:rPr>
            <w:rFonts w:ascii="inherit" w:eastAsia="Times New Roman" w:hAnsi="inherit" w:cs="Times New Roman"/>
            <w:i/>
            <w:iCs/>
            <w:color w:val="0000FF"/>
            <w:sz w:val="24"/>
            <w:szCs w:val="24"/>
            <w:u w:val="single"/>
            <w:lang w:eastAsia="ru-RU"/>
          </w:rPr>
          <w:t>Репетиторы по русскому языку</w:t>
        </w:r>
        <w:r w:rsidRPr="00F217AE">
          <w:rPr>
            <w:rFonts w:ascii="inherit" w:eastAsia="Times New Roman" w:hAnsi="inherit" w:cs="Times New Roman"/>
            <w:i/>
            <w:iCs/>
            <w:noProof/>
            <w:color w:val="0000FF"/>
            <w:sz w:val="24"/>
            <w:szCs w:val="24"/>
            <w:lang w:eastAsia="ru-RU"/>
          </w:rPr>
          <w:drawing>
            <wp:inline distT="0" distB="0" distL="0" distR="0" wp14:anchorId="7632EA63" wp14:editId="3AD650BC">
              <wp:extent cx="152400" cy="152400"/>
              <wp:effectExtent l="0" t="0" r="0" b="0"/>
              <wp:docPr id="7" name="Рисунок 7" descr="https://favicon.yandex.net/favicon/events.maximumtest.ru">
                <a:hlinkClick xmlns:a="http://schemas.openxmlformats.org/drawingml/2006/main" r:id="rId13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https://favicon.yandex.net/favicon/events.maximumtest.ru">
                        <a:hlinkClick r:id="rId13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217AE">
          <w:rPr>
            <w:rFonts w:ascii="inherit" w:eastAsia="Times New Roman" w:hAnsi="inherit" w:cs="Times New Roman"/>
            <w:i/>
            <w:iCs/>
            <w:color w:val="0000FF"/>
            <w:sz w:val="24"/>
            <w:szCs w:val="24"/>
            <w:u w:val="single"/>
            <w:lang w:eastAsia="ru-RU"/>
          </w:rPr>
          <w:t>events.maximumtest.ru →Подготовка к </w:t>
        </w:r>
        <w:r w:rsidRPr="00F217AE">
          <w:rPr>
            <w:rFonts w:ascii="inherit" w:eastAsia="Times New Roman" w:hAnsi="inherit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ЕГЭ</w:t>
        </w:r>
        <w:r w:rsidRPr="00F217AE">
          <w:rPr>
            <w:rFonts w:ascii="inherit" w:eastAsia="Times New Roman" w:hAnsi="inherit" w:cs="Times New Roman"/>
            <w:i/>
            <w:iCs/>
            <w:color w:val="0000FF"/>
            <w:sz w:val="24"/>
            <w:szCs w:val="24"/>
            <w:u w:val="single"/>
            <w:lang w:eastAsia="ru-RU"/>
          </w:rPr>
          <w:t> с </w:t>
        </w:r>
        <w:r w:rsidRPr="00F217AE">
          <w:rPr>
            <w:rFonts w:ascii="inherit" w:eastAsia="Times New Roman" w:hAnsi="inherit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репетитором</w:t>
        </w:r>
        <w:r w:rsidRPr="00F217AE">
          <w:rPr>
            <w:rFonts w:ascii="inherit" w:eastAsia="Times New Roman" w:hAnsi="inherit" w:cs="Times New Roman"/>
            <w:i/>
            <w:iCs/>
            <w:color w:val="0000FF"/>
            <w:sz w:val="24"/>
            <w:szCs w:val="24"/>
            <w:u w:val="single"/>
            <w:lang w:eastAsia="ru-RU"/>
          </w:rPr>
          <w:t>. Занятия Online. Готовим на балл 80+. От 690 руб/час.</w:t>
        </w:r>
      </w:hyperlink>
      <w:hyperlink r:id="rId16" w:tgtFrame="_blank" w:history="1">
        <w:r w:rsidRPr="00F217AE">
          <w:rPr>
            <w:rFonts w:ascii="inherit" w:eastAsia="Times New Roman" w:hAnsi="inherit" w:cs="Times New Roman"/>
            <w:i/>
            <w:iCs/>
            <w:noProof/>
            <w:color w:val="0000FF"/>
            <w:sz w:val="24"/>
            <w:szCs w:val="24"/>
            <w:lang w:eastAsia="ru-RU"/>
          </w:rPr>
          <w:drawing>
            <wp:inline distT="0" distB="0" distL="0" distR="0" wp14:anchorId="1A56D1E0" wp14:editId="52F20F17">
              <wp:extent cx="5076825" cy="2857500"/>
              <wp:effectExtent l="0" t="0" r="9525" b="0"/>
              <wp:docPr id="8" name="Рисунок 8" descr="http://avatars.mds.yandex.net/get-direct/205005/e2A34VcW08SdNfiYb_uxtA/wy300">
                <a:hlinkClick xmlns:a="http://schemas.openxmlformats.org/drawingml/2006/main" r:id="rId1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http://avatars.mds.yandex.net/get-direct/205005/e2A34VcW08SdNfiYb_uxtA/wy300">
                        <a:hlinkClick r:id="rId1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76825" cy="285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217AE">
          <w:rPr>
            <w:rFonts w:ascii="inherit" w:eastAsia="Times New Roman" w:hAnsi="inherit" w:cs="Times New Roman"/>
            <w:i/>
            <w:iCs/>
            <w:color w:val="0000FF"/>
            <w:sz w:val="24"/>
            <w:szCs w:val="24"/>
            <w:u w:val="single"/>
            <w:lang w:eastAsia="ru-RU"/>
          </w:rPr>
          <w:t>Курсы по журналистике</w:t>
        </w:r>
        <w:r w:rsidRPr="00F217AE">
          <w:rPr>
            <w:rFonts w:ascii="inherit" w:eastAsia="Times New Roman" w:hAnsi="inherit" w:cs="Times New Roman"/>
            <w:i/>
            <w:iCs/>
            <w:noProof/>
            <w:color w:val="0000FF"/>
            <w:sz w:val="24"/>
            <w:szCs w:val="24"/>
            <w:lang w:eastAsia="ru-RU"/>
          </w:rPr>
          <w:drawing>
            <wp:inline distT="0" distB="0" distL="0" distR="0" wp14:anchorId="0FBE463C" wp14:editId="50B819E7">
              <wp:extent cx="152400" cy="152400"/>
              <wp:effectExtent l="0" t="0" r="0" b="0"/>
              <wp:docPr id="9" name="Рисунок 9" descr="https://favicon.yandex.net/favicon/uprav.ru">
                <a:hlinkClick xmlns:a="http://schemas.openxmlformats.org/drawingml/2006/main" r:id="rId1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https://favicon.yandex.net/favicon/uprav.ru">
                        <a:hlinkClick r:id="rId1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217AE">
          <w:rPr>
            <w:rFonts w:ascii="inherit" w:eastAsia="Times New Roman" w:hAnsi="inherit" w:cs="Times New Roman"/>
            <w:i/>
            <w:iCs/>
            <w:color w:val="0000FF"/>
            <w:sz w:val="24"/>
            <w:szCs w:val="24"/>
            <w:u w:val="single"/>
            <w:lang w:eastAsia="ru-RU"/>
          </w:rPr>
          <w:t>uprav.ru →Современные семинары по </w:t>
        </w:r>
        <w:r w:rsidRPr="00F217AE">
          <w:rPr>
            <w:rFonts w:ascii="inherit" w:eastAsia="Times New Roman" w:hAnsi="inherit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журналистике</w:t>
        </w:r>
        <w:r w:rsidRPr="00F217AE">
          <w:rPr>
            <w:rFonts w:ascii="inherit" w:eastAsia="Times New Roman" w:hAnsi="inherit" w:cs="Times New Roman"/>
            <w:i/>
            <w:iCs/>
            <w:color w:val="0000FF"/>
            <w:sz w:val="24"/>
            <w:szCs w:val="24"/>
            <w:u w:val="single"/>
            <w:lang w:eastAsia="ru-RU"/>
          </w:rPr>
          <w:t> в РШУ. Скидки. Записывайтесь!</w:t>
        </w:r>
      </w:hyperlink>
    </w:p>
    <w:p w:rsidR="00F217AE" w:rsidRPr="00F217AE" w:rsidRDefault="00F217AE" w:rsidP="00F217A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В приведённых ниже предложениях из прочитанного текста пронумерованы все запятые. Выпишите цифры, обозначающие запятые при вводном слове.</w:t>
      </w:r>
    </w:p>
    <w:p w:rsidR="00F217AE" w:rsidRPr="00F217AE" w:rsidRDefault="00F217AE" w:rsidP="00F217AE">
      <w:pPr>
        <w:shd w:val="clear" w:color="auto" w:fill="FFFFFF"/>
        <w:spacing w:line="240" w:lineRule="auto"/>
        <w:ind w:firstLine="450"/>
        <w:jc w:val="both"/>
        <w:textAlignment w:val="baseline"/>
        <w:rPr>
          <w:rFonts w:ascii="inherit" w:eastAsia="Times New Roman" w:hAnsi="inherit" w:cs="Times New Roman"/>
          <w:i/>
          <w:iCs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Но и этот громкий голос пролетел,(1) видимо,(2) мимо сознания Анны Федотовны. Она ждала скрипа задвигаемого ящика,(3) вся была сосредоточена на этом скрипе и,(4) когда наконец он раздался,(5) вздохнула с облегчением: – Ступайте,(6) дети. Я очень устала.</w:t>
      </w:r>
    </w:p>
    <w:p w:rsidR="00F217AE" w:rsidRPr="00F217AE" w:rsidRDefault="00F217AE" w:rsidP="00F217AE">
      <w:pPr>
        <w:shd w:val="clear" w:color="auto" w:fill="FFFFFF"/>
        <w:spacing w:before="240" w:after="240" w:line="240" w:lineRule="auto"/>
        <w:jc w:val="both"/>
        <w:textAlignment w:val="baseline"/>
        <w:outlineLvl w:val="4"/>
        <w:rPr>
          <w:rFonts w:ascii="Alegreya Sans" w:eastAsia="Times New Roman" w:hAnsi="Alegreya Sans" w:cs="Times New Roman"/>
          <w:color w:val="193D00"/>
          <w:sz w:val="27"/>
          <w:szCs w:val="27"/>
          <w:lang w:eastAsia="ru-RU"/>
        </w:rPr>
      </w:pPr>
      <w:r w:rsidRPr="00F217AE">
        <w:rPr>
          <w:rFonts w:ascii="Alegreya Sans" w:eastAsia="Times New Roman" w:hAnsi="Alegreya Sans" w:cs="Times New Roman"/>
          <w:color w:val="193D00"/>
          <w:sz w:val="27"/>
          <w:szCs w:val="27"/>
          <w:lang w:eastAsia="ru-RU"/>
        </w:rPr>
        <w:t>Алгоритм выполнения задания:</w:t>
      </w:r>
    </w:p>
    <w:p w:rsidR="00F217AE" w:rsidRPr="00F217AE" w:rsidRDefault="00F217AE" w:rsidP="00F217AE">
      <w:pPr>
        <w:numPr>
          <w:ilvl w:val="0"/>
          <w:numId w:val="21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Внимательно читаем предложение.</w:t>
      </w:r>
    </w:p>
    <w:p w:rsidR="00F217AE" w:rsidRPr="00F217AE" w:rsidRDefault="00F217AE" w:rsidP="00F217AE">
      <w:pPr>
        <w:numPr>
          <w:ilvl w:val="0"/>
          <w:numId w:val="21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Анализируем все пронумерованные знаки препинания:</w:t>
      </w:r>
    </w:p>
    <w:p w:rsidR="00F217AE" w:rsidRPr="00F217AE" w:rsidRDefault="00F217AE" w:rsidP="00F217AE">
      <w:pPr>
        <w:numPr>
          <w:ilvl w:val="1"/>
          <w:numId w:val="21"/>
        </w:numPr>
        <w:shd w:val="clear" w:color="auto" w:fill="FFFFFF"/>
        <w:spacing w:after="0" w:line="240" w:lineRule="auto"/>
        <w:ind w:left="180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1,2 - выделяют необходимое нам вводное слово; вводное слово можно убрать из предложения, при этом не потеряв его смысла;</w:t>
      </w:r>
    </w:p>
    <w:p w:rsidR="00F217AE" w:rsidRPr="00F217AE" w:rsidRDefault="00F217AE" w:rsidP="00F217AE">
      <w:pPr>
        <w:numPr>
          <w:ilvl w:val="1"/>
          <w:numId w:val="21"/>
        </w:numPr>
        <w:shd w:val="clear" w:color="auto" w:fill="FFFFFF"/>
        <w:spacing w:after="0" w:line="240" w:lineRule="auto"/>
        <w:ind w:left="180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lastRenderedPageBreak/>
        <w:t>3 – запятая разделяет однородные сказуемые: 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она ждала, была сосредоточена и вздохнула</w:t>
      </w: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;</w:t>
      </w:r>
    </w:p>
    <w:p w:rsidR="00F217AE" w:rsidRPr="00F217AE" w:rsidRDefault="00F217AE" w:rsidP="00F217AE">
      <w:pPr>
        <w:numPr>
          <w:ilvl w:val="1"/>
          <w:numId w:val="21"/>
        </w:numPr>
        <w:shd w:val="clear" w:color="auto" w:fill="FFFFFF"/>
        <w:spacing w:after="0" w:line="240" w:lineRule="auto"/>
        <w:ind w:left="180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4,5 – запятые отделяют простое предложение в составе сложноподчиненного (придаточное времени);</w:t>
      </w:r>
    </w:p>
    <w:p w:rsidR="00F217AE" w:rsidRPr="00F217AE" w:rsidRDefault="00F217AE" w:rsidP="00F217AE">
      <w:pPr>
        <w:numPr>
          <w:ilvl w:val="1"/>
          <w:numId w:val="21"/>
        </w:numPr>
        <w:shd w:val="clear" w:color="auto" w:fill="FFFFFF"/>
        <w:spacing w:after="0" w:line="240" w:lineRule="auto"/>
        <w:ind w:left="180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6 – запятая отделяет обращение.</w:t>
      </w:r>
    </w:p>
    <w:p w:rsidR="00F217AE" w:rsidRPr="00F217AE" w:rsidRDefault="00F217AE" w:rsidP="00F217AE">
      <w:pPr>
        <w:numPr>
          <w:ilvl w:val="0"/>
          <w:numId w:val="21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В предложении одно вводное слово, выделяемое запятыми 1 и 2.</w:t>
      </w:r>
    </w:p>
    <w:p w:rsidR="00F217AE" w:rsidRPr="00F217AE" w:rsidRDefault="00F217AE" w:rsidP="00F217A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Ответ: </w:t>
      </w:r>
      <w:r w:rsidRPr="00F217AE">
        <w:rPr>
          <w:rFonts w:ascii="inherit" w:eastAsia="Times New Roman" w:hAnsi="inherit" w:cs="Times New Roman"/>
          <w:b/>
          <w:bCs/>
          <w:color w:val="193D00"/>
          <w:sz w:val="24"/>
          <w:szCs w:val="24"/>
          <w:bdr w:val="none" w:sz="0" w:space="0" w:color="auto" w:frame="1"/>
          <w:lang w:eastAsia="ru-RU"/>
        </w:rPr>
        <w:t>1, 2</w:t>
      </w:r>
    </w:p>
    <w:p w:rsidR="00F217AE" w:rsidRPr="00F217AE" w:rsidRDefault="00F217AE" w:rsidP="00F217AE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pict>
          <v:rect id="_x0000_i1030" style="width:0;height:.75pt" o:hralign="center" o:hrstd="t" o:hr="t" fillcolor="#a0a0a0" stroked="f"/>
        </w:pict>
      </w:r>
    </w:p>
    <w:p w:rsidR="00F217AE" w:rsidRPr="00F217AE" w:rsidRDefault="00F217AE" w:rsidP="00F217AE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Alegreya Sans" w:eastAsia="Times New Roman" w:hAnsi="Alegreya Sans" w:cs="Times New Roman"/>
          <w:color w:val="193D00"/>
          <w:sz w:val="30"/>
          <w:szCs w:val="30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30"/>
          <w:szCs w:val="30"/>
          <w:bdr w:val="none" w:sz="0" w:space="0" w:color="auto" w:frame="1"/>
          <w:lang w:eastAsia="ru-RU"/>
        </w:rPr>
        <w:t>Второй вариант задания</w:t>
      </w:r>
    </w:p>
    <w:p w:rsidR="00F217AE" w:rsidRPr="00F217AE" w:rsidRDefault="00F217AE" w:rsidP="00F217A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В при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ведённых ниже пред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ло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же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ни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ях из про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чи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тан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но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го тек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ста про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ну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ме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ро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ва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ны все за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пя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тые. Вы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пи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ши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те цифры, обо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зна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ча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ю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щие за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пя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тые при ввод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ном слове.</w:t>
      </w:r>
    </w:p>
    <w:p w:rsidR="00F217AE" w:rsidRPr="00F217AE" w:rsidRDefault="00F217AE" w:rsidP="00F217AE">
      <w:pPr>
        <w:shd w:val="clear" w:color="auto" w:fill="FFFFFF"/>
        <w:spacing w:line="240" w:lineRule="auto"/>
        <w:ind w:firstLine="450"/>
        <w:jc w:val="both"/>
        <w:textAlignment w:val="baseline"/>
        <w:rPr>
          <w:rFonts w:ascii="inherit" w:eastAsia="Times New Roman" w:hAnsi="inherit" w:cs="Times New Roman"/>
          <w:i/>
          <w:iCs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Его и ма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лень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кую сестрёнку вос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пи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ты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ва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ла мать,(1) ис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те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рич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ная,(2) крик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ли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вая жен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щи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на,(3) ко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то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рая то и дело при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хо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ди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ла в школу,(4) чтобы разо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брать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ся с обид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чи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ка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ми её детей. Но такое за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ступ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ни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че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ство,(5) ко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неч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но,(6) толь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ко уси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ли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ва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ло наше пре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зри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тель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но-вы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со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ко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мер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ное от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но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ше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ние к её жал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ко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му от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прыс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ку. (По В. Дро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га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но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ву)</w:t>
      </w:r>
    </w:p>
    <w:p w:rsidR="00F217AE" w:rsidRPr="00F217AE" w:rsidRDefault="00F217AE" w:rsidP="00F217AE">
      <w:pPr>
        <w:shd w:val="clear" w:color="auto" w:fill="FFFFFF"/>
        <w:spacing w:before="240" w:after="240" w:line="240" w:lineRule="auto"/>
        <w:jc w:val="both"/>
        <w:textAlignment w:val="baseline"/>
        <w:outlineLvl w:val="4"/>
        <w:rPr>
          <w:rFonts w:ascii="Alegreya Sans" w:eastAsia="Times New Roman" w:hAnsi="Alegreya Sans" w:cs="Times New Roman"/>
          <w:color w:val="193D00"/>
          <w:sz w:val="27"/>
          <w:szCs w:val="27"/>
          <w:lang w:eastAsia="ru-RU"/>
        </w:rPr>
      </w:pPr>
      <w:r w:rsidRPr="00F217AE">
        <w:rPr>
          <w:rFonts w:ascii="Alegreya Sans" w:eastAsia="Times New Roman" w:hAnsi="Alegreya Sans" w:cs="Times New Roman"/>
          <w:color w:val="193D00"/>
          <w:sz w:val="27"/>
          <w:szCs w:val="27"/>
          <w:lang w:eastAsia="ru-RU"/>
        </w:rPr>
        <w:t>Алгоритм выполнения задания:</w:t>
      </w:r>
    </w:p>
    <w:p w:rsidR="00F217AE" w:rsidRPr="00F217AE" w:rsidRDefault="00F217AE" w:rsidP="00F217AE">
      <w:pPr>
        <w:numPr>
          <w:ilvl w:val="0"/>
          <w:numId w:val="22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Внимательно читаем предложение.</w:t>
      </w:r>
    </w:p>
    <w:p w:rsidR="00F217AE" w:rsidRPr="00F217AE" w:rsidRDefault="00F217AE" w:rsidP="00F217AE">
      <w:pPr>
        <w:numPr>
          <w:ilvl w:val="0"/>
          <w:numId w:val="22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Анализируем все пронумерованные знаки препинания:</w:t>
      </w:r>
    </w:p>
    <w:p w:rsidR="00F217AE" w:rsidRPr="00F217AE" w:rsidRDefault="00F217AE" w:rsidP="00F217AE">
      <w:pPr>
        <w:numPr>
          <w:ilvl w:val="1"/>
          <w:numId w:val="22"/>
        </w:numPr>
        <w:shd w:val="clear" w:color="auto" w:fill="FFFFFF"/>
        <w:spacing w:after="0" w:line="240" w:lineRule="auto"/>
        <w:ind w:left="180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1 – запятая выделяет обособленное распространенные однородные определения;</w:t>
      </w:r>
    </w:p>
    <w:p w:rsidR="00F217AE" w:rsidRPr="00F217AE" w:rsidRDefault="00F217AE" w:rsidP="00F217AE">
      <w:pPr>
        <w:numPr>
          <w:ilvl w:val="1"/>
          <w:numId w:val="22"/>
        </w:numPr>
        <w:shd w:val="clear" w:color="auto" w:fill="FFFFFF"/>
        <w:spacing w:after="0" w:line="240" w:lineRule="auto"/>
        <w:ind w:left="180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2 – запятая разделяет однородные определения;</w:t>
      </w:r>
    </w:p>
    <w:p w:rsidR="00F217AE" w:rsidRPr="00F217AE" w:rsidRDefault="00F217AE" w:rsidP="00F217AE">
      <w:pPr>
        <w:numPr>
          <w:ilvl w:val="1"/>
          <w:numId w:val="22"/>
        </w:numPr>
        <w:shd w:val="clear" w:color="auto" w:fill="FFFFFF"/>
        <w:spacing w:after="0" w:line="240" w:lineRule="auto"/>
        <w:ind w:left="180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3 – запятая отделяет простое предложение в составе сложноподчиненного (придаточное определительное);</w:t>
      </w:r>
    </w:p>
    <w:p w:rsidR="00F217AE" w:rsidRPr="00F217AE" w:rsidRDefault="00F217AE" w:rsidP="00F217AE">
      <w:pPr>
        <w:numPr>
          <w:ilvl w:val="1"/>
          <w:numId w:val="22"/>
        </w:numPr>
        <w:shd w:val="clear" w:color="auto" w:fill="FFFFFF"/>
        <w:spacing w:after="0" w:line="240" w:lineRule="auto"/>
        <w:ind w:left="180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4 – запятая отделяет простые предложения в составе сложноподчиненного (придаточное цели);</w:t>
      </w:r>
    </w:p>
    <w:p w:rsidR="00F217AE" w:rsidRPr="00F217AE" w:rsidRDefault="00F217AE" w:rsidP="00F217AE">
      <w:pPr>
        <w:numPr>
          <w:ilvl w:val="1"/>
          <w:numId w:val="22"/>
        </w:numPr>
        <w:shd w:val="clear" w:color="auto" w:fill="FFFFFF"/>
        <w:spacing w:after="0" w:line="240" w:lineRule="auto"/>
        <w:ind w:left="180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5,6 – запятые обособляют вводное слово; его можно убрать из предложения без потери смысла.</w:t>
      </w:r>
    </w:p>
    <w:p w:rsidR="00F217AE" w:rsidRPr="00F217AE" w:rsidRDefault="00F217AE" w:rsidP="00F217AE">
      <w:pPr>
        <w:numPr>
          <w:ilvl w:val="0"/>
          <w:numId w:val="22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В предложении одно вводное слово, выделяемое запятыми 5,6.</w:t>
      </w:r>
    </w:p>
    <w:p w:rsidR="00F217AE" w:rsidRPr="00F217AE" w:rsidRDefault="00F217AE" w:rsidP="00F217A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Ответ: </w:t>
      </w:r>
      <w:r w:rsidRPr="00F217AE">
        <w:rPr>
          <w:rFonts w:ascii="inherit" w:eastAsia="Times New Roman" w:hAnsi="inherit" w:cs="Times New Roman"/>
          <w:b/>
          <w:bCs/>
          <w:color w:val="193D00"/>
          <w:sz w:val="24"/>
          <w:szCs w:val="24"/>
          <w:bdr w:val="none" w:sz="0" w:space="0" w:color="auto" w:frame="1"/>
          <w:lang w:eastAsia="ru-RU"/>
        </w:rPr>
        <w:t>5, 6</w:t>
      </w:r>
    </w:p>
    <w:p w:rsidR="00F217AE" w:rsidRPr="00F217AE" w:rsidRDefault="00F217AE" w:rsidP="00F217AE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pict>
          <v:rect id="_x0000_i1031" style="width:0;height:.75pt" o:hralign="center" o:hrstd="t" o:hr="t" fillcolor="#a0a0a0" stroked="f"/>
        </w:pict>
      </w:r>
    </w:p>
    <w:p w:rsidR="00F217AE" w:rsidRPr="00F217AE" w:rsidRDefault="00F217AE" w:rsidP="00F217AE">
      <w:pPr>
        <w:shd w:val="clear" w:color="auto" w:fill="FFFFFF"/>
        <w:spacing w:after="0" w:line="240" w:lineRule="auto"/>
        <w:textAlignment w:val="baseline"/>
        <w:outlineLvl w:val="3"/>
        <w:rPr>
          <w:rFonts w:ascii="Alegreya Sans" w:eastAsia="Times New Roman" w:hAnsi="Alegreya Sans" w:cs="Times New Roman"/>
          <w:color w:val="193D00"/>
          <w:sz w:val="30"/>
          <w:szCs w:val="30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30"/>
          <w:szCs w:val="30"/>
          <w:bdr w:val="none" w:sz="0" w:space="0" w:color="auto" w:frame="1"/>
          <w:lang w:eastAsia="ru-RU"/>
        </w:rPr>
        <w:t>Третий вариант задания</w:t>
      </w:r>
    </w:p>
    <w:p w:rsidR="00F217AE" w:rsidRPr="00F217AE" w:rsidRDefault="00F217AE" w:rsidP="00F217AE">
      <w:pPr>
        <w:shd w:val="clear" w:color="auto" w:fill="FFFFFF"/>
        <w:spacing w:after="0" w:line="240" w:lineRule="auto"/>
        <w:ind w:firstLine="45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В при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ведённых ниже пред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ло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же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ни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ях из про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чи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тан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но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го тек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ста про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ну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ме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ро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ва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ны все за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пя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тые. Вы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пи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ши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те цифры, обо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зна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ча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ющие за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пя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тые при ввод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ном слове.</w:t>
      </w:r>
    </w:p>
    <w:p w:rsidR="00F217AE" w:rsidRPr="00F217AE" w:rsidRDefault="00F217AE" w:rsidP="00F217AE">
      <w:pPr>
        <w:shd w:val="clear" w:color="auto" w:fill="FFFFFF"/>
        <w:spacing w:after="0" w:line="240" w:lineRule="auto"/>
        <w:ind w:firstLine="450"/>
        <w:textAlignment w:val="baseline"/>
        <w:rPr>
          <w:rFonts w:ascii="inherit" w:eastAsia="Times New Roman" w:hAnsi="inherit" w:cs="Times New Roman"/>
          <w:i/>
          <w:iCs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 — Здрав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ствуй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те,(1) Вик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то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рия! Вы,(2) на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вер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ное,(3) не пом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ни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те меня? Я На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за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ров.</w:t>
      </w:r>
    </w:p>
    <w:p w:rsidR="00F217AE" w:rsidRPr="00F217AE" w:rsidRDefault="00F217AE" w:rsidP="00F217AE">
      <w:pPr>
        <w:shd w:val="clear" w:color="auto" w:fill="FFFFFF"/>
        <w:spacing w:after="0" w:line="240" w:lineRule="auto"/>
        <w:ind w:firstLine="450"/>
        <w:textAlignment w:val="baseline"/>
        <w:rPr>
          <w:rFonts w:ascii="inherit" w:eastAsia="Times New Roman" w:hAnsi="inherit" w:cs="Times New Roman"/>
          <w:i/>
          <w:iCs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Сер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ге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е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ва вни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ма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тель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но по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смот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ре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ла на парня: она не могла вспом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нить его.</w:t>
      </w:r>
    </w:p>
    <w:p w:rsidR="00F217AE" w:rsidRPr="00F217AE" w:rsidRDefault="00F217AE" w:rsidP="00F217AE">
      <w:pPr>
        <w:shd w:val="clear" w:color="auto" w:fill="FFFFFF"/>
        <w:spacing w:line="240" w:lineRule="auto"/>
        <w:ind w:firstLine="450"/>
        <w:textAlignment w:val="baseline"/>
        <w:rPr>
          <w:rFonts w:ascii="inherit" w:eastAsia="Times New Roman" w:hAnsi="inherit" w:cs="Times New Roman"/>
          <w:i/>
          <w:iCs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— Ну пом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ни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те,(4) как Вы ка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та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лись на сан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ках,(5) а я... Вы ещё при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гла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си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ли меня в Моск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softHyphen/>
        <w:t>ву.</w:t>
      </w:r>
    </w:p>
    <w:p w:rsidR="00F217AE" w:rsidRPr="00F217AE" w:rsidRDefault="00F217AE" w:rsidP="00F217AE">
      <w:pPr>
        <w:shd w:val="clear" w:color="auto" w:fill="FFFFFF"/>
        <w:spacing w:before="240" w:after="240" w:line="240" w:lineRule="auto"/>
        <w:textAlignment w:val="baseline"/>
        <w:outlineLvl w:val="4"/>
        <w:rPr>
          <w:rFonts w:ascii="Alegreya Sans" w:eastAsia="Times New Roman" w:hAnsi="Alegreya Sans" w:cs="Times New Roman"/>
          <w:color w:val="193D00"/>
          <w:sz w:val="27"/>
          <w:szCs w:val="27"/>
          <w:lang w:eastAsia="ru-RU"/>
        </w:rPr>
      </w:pPr>
      <w:r w:rsidRPr="00F217AE">
        <w:rPr>
          <w:rFonts w:ascii="Alegreya Sans" w:eastAsia="Times New Roman" w:hAnsi="Alegreya Sans" w:cs="Times New Roman"/>
          <w:color w:val="193D00"/>
          <w:sz w:val="27"/>
          <w:szCs w:val="27"/>
          <w:lang w:eastAsia="ru-RU"/>
        </w:rPr>
        <w:t>Алгоритм выполнения задания:</w:t>
      </w:r>
    </w:p>
    <w:p w:rsidR="00F217AE" w:rsidRPr="00F217AE" w:rsidRDefault="00F217AE" w:rsidP="00F217AE">
      <w:pPr>
        <w:numPr>
          <w:ilvl w:val="0"/>
          <w:numId w:val="23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Внимательно читаем предложение.</w:t>
      </w:r>
    </w:p>
    <w:p w:rsidR="00F217AE" w:rsidRPr="00F217AE" w:rsidRDefault="00F217AE" w:rsidP="00F217AE">
      <w:pPr>
        <w:numPr>
          <w:ilvl w:val="0"/>
          <w:numId w:val="23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Анализируем все пронумерованные знаки препинания:</w:t>
      </w:r>
    </w:p>
    <w:p w:rsidR="00F217AE" w:rsidRPr="00F217AE" w:rsidRDefault="00F217AE" w:rsidP="00F217AE">
      <w:pPr>
        <w:numPr>
          <w:ilvl w:val="1"/>
          <w:numId w:val="23"/>
        </w:numPr>
        <w:shd w:val="clear" w:color="auto" w:fill="FFFFFF"/>
        <w:spacing w:after="0" w:line="240" w:lineRule="auto"/>
        <w:ind w:left="180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1 – выделяет обращение;</w:t>
      </w:r>
    </w:p>
    <w:p w:rsidR="00F217AE" w:rsidRPr="00F217AE" w:rsidRDefault="00F217AE" w:rsidP="00F217AE">
      <w:pPr>
        <w:numPr>
          <w:ilvl w:val="1"/>
          <w:numId w:val="23"/>
        </w:numPr>
        <w:shd w:val="clear" w:color="auto" w:fill="FFFFFF"/>
        <w:spacing w:after="0" w:line="240" w:lineRule="auto"/>
        <w:ind w:left="180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2, 3 – запятая выделяет вводное слово </w:t>
      </w:r>
      <w:r w:rsidRPr="00F217AE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наверное</w:t>
      </w: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;</w:t>
      </w:r>
    </w:p>
    <w:p w:rsidR="00F217AE" w:rsidRPr="00F217AE" w:rsidRDefault="00F217AE" w:rsidP="00F217AE">
      <w:pPr>
        <w:numPr>
          <w:ilvl w:val="1"/>
          <w:numId w:val="23"/>
        </w:numPr>
        <w:shd w:val="clear" w:color="auto" w:fill="FFFFFF"/>
        <w:spacing w:after="0" w:line="240" w:lineRule="auto"/>
        <w:ind w:left="180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4 – запятые отделяют простое предложение в составе сложноподчиненного (изъяснительное придаточное);</w:t>
      </w:r>
    </w:p>
    <w:p w:rsidR="00F217AE" w:rsidRPr="00F217AE" w:rsidRDefault="00F217AE" w:rsidP="00F217AE">
      <w:pPr>
        <w:numPr>
          <w:ilvl w:val="1"/>
          <w:numId w:val="23"/>
        </w:numPr>
        <w:shd w:val="clear" w:color="auto" w:fill="FFFFFF"/>
        <w:spacing w:after="0" w:line="240" w:lineRule="auto"/>
        <w:ind w:left="180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5 – запятая простые предложения в составе сложносочиненного.</w:t>
      </w:r>
    </w:p>
    <w:p w:rsidR="00F217AE" w:rsidRPr="00F217AE" w:rsidRDefault="00F217AE" w:rsidP="00F217AE">
      <w:pPr>
        <w:numPr>
          <w:ilvl w:val="0"/>
          <w:numId w:val="23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lastRenderedPageBreak/>
        <w:t>В предложении одно вводное слово, выделяемое запятыми 2 и 3.</w:t>
      </w:r>
    </w:p>
    <w:p w:rsidR="00F217AE" w:rsidRPr="00F217AE" w:rsidRDefault="00F217AE" w:rsidP="00F217AE">
      <w:pPr>
        <w:shd w:val="clear" w:color="auto" w:fill="FFFFFF"/>
        <w:spacing w:line="240" w:lineRule="auto"/>
        <w:ind w:firstLine="45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F217AE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Ответ: </w:t>
      </w:r>
      <w:r w:rsidRPr="00F217AE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2, 3</w:t>
      </w:r>
    </w:p>
    <w:p w:rsidR="006655D5" w:rsidRPr="00862976" w:rsidRDefault="006655D5" w:rsidP="0086297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655D5" w:rsidRPr="00862976" w:rsidSect="00980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legrey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157A"/>
    <w:multiLevelType w:val="multilevel"/>
    <w:tmpl w:val="4F08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227A7"/>
    <w:multiLevelType w:val="multilevel"/>
    <w:tmpl w:val="B13CC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65495"/>
    <w:multiLevelType w:val="multilevel"/>
    <w:tmpl w:val="3E5E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484292"/>
    <w:multiLevelType w:val="multilevel"/>
    <w:tmpl w:val="3F3424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AA4EE4"/>
    <w:multiLevelType w:val="multilevel"/>
    <w:tmpl w:val="778E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DF443A"/>
    <w:multiLevelType w:val="multilevel"/>
    <w:tmpl w:val="3CDA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011532"/>
    <w:multiLevelType w:val="multilevel"/>
    <w:tmpl w:val="CBCCC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834884"/>
    <w:multiLevelType w:val="multilevel"/>
    <w:tmpl w:val="745C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074CF9"/>
    <w:multiLevelType w:val="multilevel"/>
    <w:tmpl w:val="5DB2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1E0F9E"/>
    <w:multiLevelType w:val="multilevel"/>
    <w:tmpl w:val="C9A0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6C33B3"/>
    <w:multiLevelType w:val="multilevel"/>
    <w:tmpl w:val="3BFCB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9B69E0"/>
    <w:multiLevelType w:val="multilevel"/>
    <w:tmpl w:val="1BD8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AD0FA9"/>
    <w:multiLevelType w:val="multilevel"/>
    <w:tmpl w:val="E15A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216FED"/>
    <w:multiLevelType w:val="multilevel"/>
    <w:tmpl w:val="62D62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507114"/>
    <w:multiLevelType w:val="multilevel"/>
    <w:tmpl w:val="D68C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673663"/>
    <w:multiLevelType w:val="multilevel"/>
    <w:tmpl w:val="5AC4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5D34FA"/>
    <w:multiLevelType w:val="multilevel"/>
    <w:tmpl w:val="36EE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A256DD"/>
    <w:multiLevelType w:val="multilevel"/>
    <w:tmpl w:val="5D8E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BF5F76"/>
    <w:multiLevelType w:val="multilevel"/>
    <w:tmpl w:val="E548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696BD3"/>
    <w:multiLevelType w:val="multilevel"/>
    <w:tmpl w:val="87E4D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9412BE"/>
    <w:multiLevelType w:val="multilevel"/>
    <w:tmpl w:val="4ABA3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C65121"/>
    <w:multiLevelType w:val="multilevel"/>
    <w:tmpl w:val="3ABA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F2090C"/>
    <w:multiLevelType w:val="multilevel"/>
    <w:tmpl w:val="7D18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1"/>
  </w:num>
  <w:num w:numId="3">
    <w:abstractNumId w:val="18"/>
  </w:num>
  <w:num w:numId="4">
    <w:abstractNumId w:val="8"/>
  </w:num>
  <w:num w:numId="5">
    <w:abstractNumId w:val="4"/>
  </w:num>
  <w:num w:numId="6">
    <w:abstractNumId w:val="14"/>
  </w:num>
  <w:num w:numId="7">
    <w:abstractNumId w:val="5"/>
  </w:num>
  <w:num w:numId="8">
    <w:abstractNumId w:val="7"/>
  </w:num>
  <w:num w:numId="9">
    <w:abstractNumId w:val="16"/>
  </w:num>
  <w:num w:numId="10">
    <w:abstractNumId w:val="12"/>
  </w:num>
  <w:num w:numId="11">
    <w:abstractNumId w:val="21"/>
  </w:num>
  <w:num w:numId="12">
    <w:abstractNumId w:val="15"/>
  </w:num>
  <w:num w:numId="13">
    <w:abstractNumId w:val="0"/>
  </w:num>
  <w:num w:numId="14">
    <w:abstractNumId w:val="17"/>
  </w:num>
  <w:num w:numId="15">
    <w:abstractNumId w:val="9"/>
  </w:num>
  <w:num w:numId="16">
    <w:abstractNumId w:val="6"/>
  </w:num>
  <w:num w:numId="17">
    <w:abstractNumId w:val="1"/>
  </w:num>
  <w:num w:numId="18">
    <w:abstractNumId w:val="10"/>
  </w:num>
  <w:num w:numId="19">
    <w:abstractNumId w:val="3"/>
  </w:num>
  <w:num w:numId="20">
    <w:abstractNumId w:val="13"/>
  </w:num>
  <w:num w:numId="21">
    <w:abstractNumId w:val="20"/>
  </w:num>
  <w:num w:numId="22">
    <w:abstractNumId w:val="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CA6"/>
    <w:rsid w:val="000E49B8"/>
    <w:rsid w:val="00356ADE"/>
    <w:rsid w:val="004F2514"/>
    <w:rsid w:val="004F2976"/>
    <w:rsid w:val="00554CA6"/>
    <w:rsid w:val="005866C2"/>
    <w:rsid w:val="006655D5"/>
    <w:rsid w:val="006E1F64"/>
    <w:rsid w:val="00862976"/>
    <w:rsid w:val="00980784"/>
    <w:rsid w:val="00991526"/>
    <w:rsid w:val="00D577C9"/>
    <w:rsid w:val="00E0751D"/>
    <w:rsid w:val="00E6663C"/>
    <w:rsid w:val="00F217AE"/>
    <w:rsid w:val="00F8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EBF7"/>
  <w15:chartTrackingRefBased/>
  <w15:docId w15:val="{CCE8FF04-2134-4657-807F-2CC49AE6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07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0751D"/>
  </w:style>
  <w:style w:type="character" w:customStyle="1" w:styleId="c0">
    <w:name w:val="c0"/>
    <w:basedOn w:val="a0"/>
    <w:rsid w:val="00E07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08610">
          <w:marLeft w:val="30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31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4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841311">
                              <w:blockQuote w:val="1"/>
                              <w:marLeft w:val="24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single" w:sz="6" w:space="12" w:color="AAAAAA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118010">
                              <w:blockQuote w:val="1"/>
                              <w:marLeft w:val="24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single" w:sz="6" w:space="12" w:color="AAAAAA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68153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4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004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5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8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69571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9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9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4651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77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6586694">
                              <w:blockQuote w:val="1"/>
                              <w:marLeft w:val="24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single" w:sz="6" w:space="12" w:color="AAAAAA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018043">
                              <w:blockQuote w:val="1"/>
                              <w:marLeft w:val="24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single" w:sz="6" w:space="12" w:color="AAAAAA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650017">
                              <w:blockQuote w:val="1"/>
                              <w:marLeft w:val="24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single" w:sz="6" w:space="12" w:color="AAAAAA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3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42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7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7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n.yandex.ru/count/U7lXfOOw9pu503e2CJAcFLm00000EBge6a02I09Wl0Xe172QcfRW1u01_ysxyVt6jSoE0OW1qzk7vpYG0VwojB8nc062zkIaCg01-hAqiZ6e0RprvAGok074dPVo6i010jW1XA_35k01jA_L1UW1UlW1-gRUlW680WYW0kZTy0sv0fTwyZas84cFy0Btduzb-0A2W820WF0OW0F9WuVN1OW3ky6gnWoO0woE2A031gW32B031BW4_m7e1FK3-0IKWXM81PI25P05pSaLe0NTj0Qe1VYh1R05-Ai5k0MDlWN01Rk03CW5q8O3q0NYimBW1Jxm1G6O1e3GhFCEe0Pig0PioGRfkPik6urgED46yfISQxFyTsBP1W00022D0000gGUPOAmVT16D_h07W82GFD070k07XWhu1mA020JG2BgAW870a802u0ZqhlW6W0e1mGe00000003mFzWA0k0AW8bw-0g0jHY82n2g2n1TS-hrcM000721Fx5xVmK0m0k0emN82u3Kam7P2vbWh1zq4Ot-w0kiynJm2mk83Fgcthu1w0mRc0tV-iS1u0q2YGu00000001mFP0Em8Gzc0xfy-xqigEZjJYW3i24FR0E0Q4F00000000y3-e3vd1aRofhiJ6_W7P3rcCJLEX0VS_u0y1W12ox-yIa13zzRMChA7VduK1cX0I2K00000000004G0000000FG_o104-13r__________y1W17w__________y1Y141a142?stat-id=8&amp;test-tag=109401696393217&amp;format-type=22&amp;banner-test-tags=eyI2NjI5NTI2NzE5IjoiMTA5NDAxNDA2OTk2NDgwIn0%3D&amp;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hyperlink" Target="https://an.yandex.ru/count/U7lXfVlYKdW502a2CJAcFLm00000EBge6a02I09Wl0Xe1730gPYf3O01jSkrtG680RF8gTiva072mOBdCPW1s9_ZaJEW0RR1WkSng07Gd-EHCxW1ulllanl00GBO0OgAzHRW0SxYXWRe0VO1-06Ypjw-0OW22A02eBNM3xa2bthoEJOWIO_m0lUVZsNu0eA0W820y1Y00uMYXSC5Y0FszzZG2PW3YFu3g0C8i0C4k0J_0UW4hWFu1Fd7FOW5-SSza0MljCq1e0M6v1Ae1R3J3x05iDCFk0N0d3J01Plcb0781Q7g9T05meK7u0K-y0K1c0R2cgst2g06RAW6RCa6wRcRBXkDQZZH1lAKd6kp_7TYsGO0000WZG000Aa7cM2i7tGHZVwm1u20a3pG1mBW1uOA-0S2W0W4q0YwYe21m9200k08q9hh1u0A0S4A00000000y3_O2WBW2e29UlWAWBKOY0iGgWiGNNFgzPbW001mWJ-nUty50C0BWAC5o0k0r9C1sGkPOAmVT16D_kWBkkGVy0iBY0oYpjw-0UWC6vWDt_h70U0D0eaE00000000y3-G3i24FPWEwVFkzBAZexKue0x0X3sm3W6X3m0000000F0_g0-PmP6ygQx4nlu1sG-Ys46pL1RsF-0F0O0G-kYI4v0G_VMrZAoXtv-50PeG2H400000003mF_WGzV__________0O0H-l__________0OWH0P0H0W00?stat-id=8&amp;test-tag=109401696393217&amp;format-type=22&amp;banner-test-tags=eyI2Njg0NjkyNTc3IjoiMTA5NDAxNDA2OTk2NDgwIn0%3D&amp;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s://an.yandex.ru/count/U7lXfQgm5hS503W2CJAcFLm00000EBge6a02I09Wl0Xe172cglNW1e01efSgY06_-vdtDv01ciNh_p2O0RpLjRCne06SnUl_CAW1bjIrip6u0PxSgT8Qm042s07q-9KMu06C_FSLw05g-064hzw-0OW22A02x8_20Ra2bthoEJOWIO_m0lUVZsNu0eA0W820y1Y00xBPZvq4Y0FZo8Zw0PW3wCiBe0C8g0C8i0C4i0G1k0J_0UW4cWBu1AQS9eW5ffmca0N5kYYW1SZK2wW5vzi9i0Ndsmcu1Sga2i05w_iOo0N0h0RG1Tkl1E05EV050PW6Wh3FwGQW1coe1cp91kcvcouRZMeuqGRob9nhi_ntOja6000088q0002G1oof1vbWh1zq4Ot-i0U0W90yq0S2u0U62lW70e081D08keg0WS2GW0BW2FQ7OO0A0S4A00000000y3_O2WBW2e29UlWAWBKOY0iGgWiGNNFgzPbW001mWJ-nUty50C0BWAC5o0k0r9C1sGkPOAmVT16D_kWBW-4by0iBY0o4hzw-0UWC6vWDt_h70U0D0eaE00000000C3oG3i24FPWEwVFkzBAZexKue0wfb2gm3W6X3m0000000F0_g0-PmP6ygQx4nlu1sG-GXps7khtqF-0F0O0Gs-R44f0G_VMrZAoXtv-50PeG4Wb00000000001400000003qFyWG1FWGzV__________0O0H-l__________0OWH0P0H0W00?stat-id=8&amp;test-tag=109401696393217&amp;format-type=22&amp;banner-test-tags=eyI2NTc2NTAxMDY5IjoiMTA5NDAxNDA2OTk2NDgwIn0%3D&amp;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padilo.ru/wp-content/uploads/2016/11/%D0%A2%D0%B5%D0%BE%D1%80%D0%B8%D1%8F-%D0%BA-%D0%B7%D0%B0%D0%B4%D0%B0%D0%BD%D0%B8%D1%8E-%E2%84%9610-%D0%9E%D0%93%D0%AD-%D0%BF%D0%BE-%D1%80%D1%83%D1%81%D1%81%D0%BA%D0%BE%D0%BC%D1%83.pdf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spadilo.ru/wp-content/uploads/2016/11/%D0%97%D0%B0%D0%B4%D0%B0%D0%BD%D0%B8%D0%B5-%E2%84%9610-%D0%9E%D0%93%D0%AD-%D0%BF%D0%BE-%D1%80%D1%83%D1%81%D1%81%D0%BA%D0%BE%D0%BC%D1%83-%D0%98%D0%9D%D0%A4%D0%9E%D0%93%D0%A0%D0%90%D0%A4%D0%98%D0%9A%D0%90.jpg" TargetMode="External"/><Relationship Id="rId15" Type="http://schemas.openxmlformats.org/officeDocument/2006/relationships/image" Target="media/image6.png"/><Relationship Id="rId10" Type="http://schemas.openxmlformats.org/officeDocument/2006/relationships/hyperlink" Target="https://an.yandex.ru/count/U7lXfVAYure502y2CJAcFLm00000EBge6a02I09Wl0Xe172cyCY00O01cBguamQ80VAyZ8SXa06wifIY6fW1hfo7YnoW0RoobA8Qg07WcuUB7BW1gggre1B00GBO0SJwemtW0UA_vmFe0Gxu0OIlthu1Y088e0BWdfi5kGANUl8vDY19Z_02zv-FPVW2We20W83m6803ijcFdGI80-F8YFe1c0ET-GUW0mIe0mYm0mIu1Fy1w0JR0lW4wFWWY0Ne-22G1VNS8g05leOAg0M9i0Ym1Ocm2BW5YEe8m0NbcX_81T3t1z05j-83u0Kvy0K1c0Q0qApp3g06RAW6RCa6wRcRBXkDQZZH1lAKd6kp_7TYsGO0000WZG000907BAa7cM2i7tGHZVwm1u20a3pG1mBW1uOA-0S2W0W4q0YwYe21m9200k08iC_D0e0A0S4A00000000y3_O2WBW2e29UlWAWBKOY0iGgWiGNNFgzPbW001mWJ-nUty50C0BWAC5o0k0r9C1sGkPOAmVT16D_kWBoiaWy0iBY0o4hzw-0UWC6vWDt_h70U0D0eaE00000000i3wG3i24FPWEwVFkzBAZexKue0x0X3sm3W6X3m0000000F0_g0-PmP6ygQx4nlu1sG_6iZe9XytnF-0F0O0GmVsA390G_VMrZAoXtv-50PeG2H400000003mFyWG1FWGzV__________0O0H-l__________0OWH0P0H0W00?stat-id=8&amp;test-tag=109401696393217&amp;format-type=22&amp;banner-test-tags=eyIzNTI1NDc5NTgxIjoiMTA5NDAxNDA2OTk2NDgwIn0%3D&amp;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2019-01-15T11:22:00Z</dcterms:created>
  <dcterms:modified xsi:type="dcterms:W3CDTF">2019-01-15T11:22:00Z</dcterms:modified>
</cp:coreProperties>
</file>