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center"/>
        <w:rPr>
          <w:rStyle w:val="a4"/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105F5D">
        <w:rPr>
          <w:rStyle w:val="a4"/>
          <w:rFonts w:ascii="Times New Roman" w:eastAsia="Times New Roman" w:hAnsi="Times New Roman" w:cs="Times New Roman"/>
          <w:color w:val="000000"/>
          <w:sz w:val="44"/>
          <w:szCs w:val="44"/>
        </w:rPr>
        <w:t>Создание сборника кроссвордов по русскому языку для обучающихся начальных классов</w:t>
      </w: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>Автор</w:t>
      </w: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: Тарасова Ксения</w:t>
      </w: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Обучающаяся</w:t>
      </w:r>
      <w:proofErr w:type="gramEnd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4 класса МАОУ </w:t>
      </w:r>
      <w:proofErr w:type="spellStart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Рассветовская</w:t>
      </w:r>
      <w:proofErr w:type="spellEnd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СОШ</w:t>
      </w: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>Руководитель</w:t>
      </w: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="00677BD1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Соболева Екатерина Игоревна, учитель русского языка и литературы</w:t>
      </w: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2C2682" w:rsidRDefault="002C2682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2C2682" w:rsidRPr="00105F5D" w:rsidRDefault="002C2682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2C2682">
      <w:pPr>
        <w:jc w:val="center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Исетское, 2016</w:t>
      </w:r>
    </w:p>
    <w:p w:rsidR="004F2FED" w:rsidRPr="002C2682" w:rsidRDefault="00105F5D" w:rsidP="002C26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a4"/>
          <w:color w:val="000000"/>
        </w:rPr>
        <w:br w:type="page"/>
      </w:r>
      <w:r w:rsidR="004F2FED" w:rsidRPr="002C2682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Паспорт проектной работы</w:t>
      </w:r>
    </w:p>
    <w:p w:rsidR="004F2FED" w:rsidRPr="004F2FED" w:rsidRDefault="004F2FED" w:rsidP="004F2F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F2FED">
        <w:rPr>
          <w:color w:val="000000"/>
        </w:rPr>
        <w:t> </w:t>
      </w:r>
    </w:p>
    <w:p w:rsid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</w:rPr>
      </w:pPr>
      <w:r w:rsidRPr="004F2FED">
        <w:rPr>
          <w:rStyle w:val="a4"/>
          <w:color w:val="000000"/>
        </w:rPr>
        <w:t>Название проекта:</w:t>
      </w:r>
      <w:r w:rsidRPr="004F2FED">
        <w:rPr>
          <w:color w:val="000000"/>
        </w:rPr>
        <w:t> </w:t>
      </w:r>
      <w:r w:rsidRPr="004F2FED">
        <w:rPr>
          <w:rStyle w:val="apple-converted-space"/>
          <w:color w:val="000000"/>
        </w:rPr>
        <w:t> </w:t>
      </w:r>
    </w:p>
    <w:p w:rsidR="004F2FED" w:rsidRPr="0024780E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24780E">
        <w:rPr>
          <w:rStyle w:val="apple-converted-space"/>
          <w:b/>
          <w:color w:val="000000"/>
        </w:rPr>
        <w:t>Готовый про</w:t>
      </w:r>
      <w:r w:rsidR="0024780E" w:rsidRPr="0024780E">
        <w:rPr>
          <w:rStyle w:val="apple-converted-space"/>
          <w:b/>
          <w:color w:val="000000"/>
        </w:rPr>
        <w:t xml:space="preserve">дукт: </w:t>
      </w:r>
      <w:r w:rsidR="0024780E" w:rsidRPr="0024780E">
        <w:rPr>
          <w:rStyle w:val="apple-converted-space"/>
          <w:color w:val="000000"/>
        </w:rPr>
        <w:t>сборник кроссвордов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Учебные предметы, в рамках которых проводится работа по проекту:</w:t>
      </w:r>
      <w:r w:rsidRPr="004F2FED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русский язык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масштабу применения: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 xml:space="preserve">групповой (для учащихся </w:t>
      </w:r>
      <w:r>
        <w:rPr>
          <w:color w:val="000000"/>
        </w:rPr>
        <w:t xml:space="preserve">1-4 </w:t>
      </w:r>
      <w:r w:rsidRPr="004F2FED">
        <w:rPr>
          <w:color w:val="000000"/>
        </w:rPr>
        <w:t>класс</w:t>
      </w:r>
      <w:r>
        <w:rPr>
          <w:color w:val="000000"/>
        </w:rPr>
        <w:t>ов</w:t>
      </w:r>
      <w:r w:rsidRPr="004F2FED">
        <w:rPr>
          <w:color w:val="000000"/>
        </w:rPr>
        <w:t>).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продолжительности выполнения: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</w:t>
      </w:r>
      <w:r w:rsidRPr="004F2FED">
        <w:rPr>
          <w:color w:val="000000"/>
        </w:rPr>
        <w:t>средней продолжительности (4 недели).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характеру деятельности: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творческий с элементами исследования.</w:t>
      </w:r>
    </w:p>
    <w:p w:rsidR="005607F1" w:rsidRDefault="004F2FED" w:rsidP="005607F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Заказчик проекта: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учитель.</w:t>
      </w:r>
    </w:p>
    <w:p w:rsidR="005607F1" w:rsidRPr="005607F1" w:rsidRDefault="005607F1" w:rsidP="005607F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000000"/>
        </w:rPr>
      </w:pPr>
      <w:r w:rsidRPr="005607F1">
        <w:rPr>
          <w:b/>
        </w:rPr>
        <w:t xml:space="preserve"> </w:t>
      </w:r>
      <w:r w:rsidRPr="005607F1">
        <w:rPr>
          <w:b/>
          <w:color w:val="000000"/>
        </w:rPr>
        <w:t>Объект исследования:</w:t>
      </w:r>
      <w:r w:rsidRPr="005607F1">
        <w:rPr>
          <w:color w:val="000000"/>
        </w:rPr>
        <w:t xml:space="preserve"> кроссворд</w:t>
      </w:r>
    </w:p>
    <w:p w:rsidR="004F2FED" w:rsidRPr="004F2FED" w:rsidRDefault="005607F1" w:rsidP="005607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07F1">
        <w:rPr>
          <w:b/>
          <w:color w:val="000000"/>
        </w:rPr>
        <w:t>Предмет исследования:</w:t>
      </w:r>
      <w:r w:rsidRPr="005607F1">
        <w:rPr>
          <w:color w:val="000000"/>
        </w:rPr>
        <w:t xml:space="preserve"> правила составления кроссворда.</w:t>
      </w:r>
    </w:p>
    <w:p w:rsidR="0024780E" w:rsidRPr="004F2FED" w:rsidRDefault="004F2FED" w:rsidP="002478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Цель проекта: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создание сборника кроссвордов для учащихся начальной школы</w:t>
      </w:r>
      <w:r w:rsidRPr="004F2FED">
        <w:rPr>
          <w:color w:val="000000"/>
        </w:rPr>
        <w:t> </w:t>
      </w:r>
    </w:p>
    <w:p w:rsidR="004F2FED" w:rsidRPr="004F2FED" w:rsidRDefault="0024780E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Задачи проекта: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Познакомиться с историей кроссворда.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Изучить правила его составления.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Разработать кроссворды по теме «Словарные слова»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Этапы работы над проектом: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Подготовка: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Определение темы и целей проекта.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Планирование: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 xml:space="preserve">Определение источников информации; определение способов её сбора и анализа. Определение способа представления результатов (формы отчета). 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5"/>
          <w:b/>
          <w:bCs/>
          <w:color w:val="000000"/>
        </w:rPr>
        <w:t>Исследование: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Работа со справочной литературой, составление кроссвордов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color w:val="000000"/>
        </w:rPr>
        <w:t xml:space="preserve"> </w:t>
      </w:r>
      <w:r w:rsidRPr="004F2FED">
        <w:rPr>
          <w:rStyle w:val="a4"/>
          <w:i/>
          <w:iCs/>
          <w:color w:val="000000"/>
        </w:rPr>
        <w:t>Обобщение: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Анализ информации, оформление результатов.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Представление проекта: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Выступление перед однок</w:t>
      </w:r>
      <w:r>
        <w:rPr>
          <w:color w:val="000000"/>
        </w:rPr>
        <w:t>лассниками</w:t>
      </w:r>
      <w:r w:rsidRPr="004F2FED">
        <w:rPr>
          <w:color w:val="000000"/>
        </w:rPr>
        <w:t xml:space="preserve"> 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Оценка результата и процесса: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Анализ выполнения проекта; причины успехов и неудач.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Аннотация</w:t>
      </w:r>
      <w:r>
        <w:rPr>
          <w:rStyle w:val="a4"/>
          <w:color w:val="000000"/>
        </w:rPr>
        <w:t xml:space="preserve"> (обоснование актуальности)</w:t>
      </w:r>
      <w:r w:rsidRPr="004F2FED">
        <w:rPr>
          <w:rStyle w:val="a4"/>
          <w:color w:val="000000"/>
        </w:rPr>
        <w:t>.</w:t>
      </w:r>
    </w:p>
    <w:p w:rsidR="00265CB7" w:rsidRDefault="0024780E" w:rsidP="005D162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780E">
        <w:rPr>
          <w:color w:val="000000"/>
        </w:rPr>
        <w:t xml:space="preserve">К слову у человека отношение особенное. Принято считать, что слово – источник знаний. С помощью слов мы удовлетворяем природную любознательность и </w:t>
      </w:r>
      <w:r w:rsidRPr="0024780E">
        <w:rPr>
          <w:color w:val="000000"/>
        </w:rPr>
        <w:lastRenderedPageBreak/>
        <w:t>обмениваемся информацией. Знать толкования слов очень интересно и ориентироваться в мире слов просто необходимо.</w:t>
      </w:r>
      <w:r w:rsidR="005D1622">
        <w:rPr>
          <w:color w:val="000000"/>
        </w:rPr>
        <w:t xml:space="preserve"> </w:t>
      </w:r>
    </w:p>
    <w:p w:rsidR="00265CB7" w:rsidRPr="00265CB7" w:rsidRDefault="00265CB7" w:rsidP="00265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Установлено, что ограниченность словарного запаса - серьёзное препятствие для общения. У выпускников школы словарный запас составляет от 1500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0E">
        <w:rPr>
          <w:rFonts w:ascii="Times New Roman" w:hAnsi="Times New Roman" w:cs="Times New Roman"/>
          <w:sz w:val="24"/>
          <w:szCs w:val="24"/>
        </w:rPr>
        <w:t>4000 слов.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0E">
        <w:rPr>
          <w:rFonts w:ascii="Times New Roman" w:hAnsi="Times New Roman" w:cs="Times New Roman"/>
          <w:sz w:val="24"/>
          <w:szCs w:val="24"/>
        </w:rPr>
        <w:t>У человека, который любит читать и имеет приличное образование, словарь расширяется примерно до 8000 слов. Увеличить словарный запас можно также с помощью разгадывания и составления кроссвордов.</w:t>
      </w:r>
    </w:p>
    <w:p w:rsidR="0024780E" w:rsidRPr="00265CB7" w:rsidRDefault="005D1622" w:rsidP="005D1622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На уроках русского языка мы знакомимся со словами, написание которых необходимо запомнить. </w:t>
      </w:r>
      <w:r w:rsidRPr="00265CB7">
        <w:t>Эти слова размещены в конце учебника в разделе «</w:t>
      </w:r>
      <w:r w:rsidR="00265CB7" w:rsidRPr="00265CB7">
        <w:t>Справочник правописания</w:t>
      </w:r>
      <w:r w:rsidR="005607F1" w:rsidRPr="00265CB7">
        <w:t>»</w:t>
      </w:r>
      <w:r w:rsidR="00265CB7" w:rsidRPr="00265CB7">
        <w:t xml:space="preserve">. </w:t>
      </w:r>
      <w:r w:rsidR="005607F1" w:rsidRPr="00265CB7">
        <w:t xml:space="preserve"> К сожалению, </w:t>
      </w:r>
      <w:r w:rsidR="00265CB7">
        <w:t>в учебное</w:t>
      </w:r>
      <w:r w:rsidR="00265CB7" w:rsidRPr="00265CB7">
        <w:t xml:space="preserve"> </w:t>
      </w:r>
      <w:r w:rsidR="00265CB7">
        <w:t xml:space="preserve">время </w:t>
      </w:r>
      <w:r w:rsidR="00265CB7" w:rsidRPr="00265CB7">
        <w:t xml:space="preserve">мы не </w:t>
      </w:r>
      <w:proofErr w:type="gramStart"/>
      <w:r w:rsidR="00265CB7" w:rsidRPr="00265CB7">
        <w:t>имеем возможности познакомится</w:t>
      </w:r>
      <w:proofErr w:type="gramEnd"/>
      <w:r w:rsidR="00265CB7" w:rsidRPr="00265CB7">
        <w:t xml:space="preserve"> со значением каждого слова</w:t>
      </w:r>
      <w:r w:rsidR="00265CB7">
        <w:t xml:space="preserve">, тогда на помощь мне приходят толковые словари, которыми я пользуюсь дома. Но не у каждого дома есть толковый словарь. Я думаю, мои кроссворды будут полезны тем ученикам, которые хотят знать не только то, как правильно пишется слово, но и что оно означает. </w:t>
      </w:r>
      <w:r w:rsidR="005607F1" w:rsidRPr="00265CB7">
        <w:t xml:space="preserve"> </w:t>
      </w:r>
    </w:p>
    <w:p w:rsidR="005D1622" w:rsidRDefault="005D1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lastRenderedPageBreak/>
        <w:t>Словом можно убить,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Словом можно спасти,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Словом можно полки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За собой повести.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Вадим Шефнер</w:t>
      </w:r>
    </w:p>
    <w:p w:rsidR="005607F1" w:rsidRDefault="005607F1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ГЛАВА 1. ЗНАКОМСТВО С КРОССВОРДОМ.</w:t>
      </w:r>
    </w:p>
    <w:p w:rsidR="009F4AD5" w:rsidRPr="009F4AD5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F4AD5">
        <w:rPr>
          <w:rFonts w:ascii="Times New Roman" w:hAnsi="Times New Roman" w:cs="Times New Roman"/>
          <w:b/>
          <w:sz w:val="24"/>
          <w:szCs w:val="24"/>
        </w:rPr>
        <w:t>1</w:t>
      </w:r>
      <w:r w:rsidRPr="009F4AD5">
        <w:rPr>
          <w:rFonts w:ascii="Times New Roman" w:hAnsi="Times New Roman" w:cs="Times New Roman"/>
          <w:b/>
          <w:sz w:val="24"/>
          <w:szCs w:val="24"/>
        </w:rPr>
        <w:t>. Что такое кроссворд.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Обратимся к школьному словарю иностранных слов (</w:t>
      </w:r>
      <w:r w:rsidR="00265CB7">
        <w:rPr>
          <w:rFonts w:ascii="Times New Roman" w:hAnsi="Times New Roman" w:cs="Times New Roman"/>
          <w:sz w:val="24"/>
          <w:szCs w:val="24"/>
        </w:rPr>
        <w:t>4</w:t>
      </w:r>
      <w:r w:rsidRPr="005D1622">
        <w:rPr>
          <w:rFonts w:ascii="Times New Roman" w:hAnsi="Times New Roman" w:cs="Times New Roman"/>
          <w:sz w:val="24"/>
          <w:szCs w:val="24"/>
        </w:rPr>
        <w:t>). Из него узнаем, что это слово английского происхождения, образованное от Crossword, где cross- крест + word – слово. Иначе можно перевести как «пересекающиеся слова» или «крестословица». В толковом словаре русского языка (</w:t>
      </w:r>
      <w:r w:rsidR="00265CB7">
        <w:rPr>
          <w:rFonts w:ascii="Times New Roman" w:hAnsi="Times New Roman" w:cs="Times New Roman"/>
          <w:sz w:val="24"/>
          <w:szCs w:val="24"/>
        </w:rPr>
        <w:t>2</w:t>
      </w:r>
      <w:r w:rsidRPr="005D1622">
        <w:rPr>
          <w:rFonts w:ascii="Times New Roman" w:hAnsi="Times New Roman" w:cs="Times New Roman"/>
          <w:sz w:val="24"/>
          <w:szCs w:val="24"/>
        </w:rPr>
        <w:t>) даётся такое толкование этого слова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Кроссворд – задача – головоломка в виде фигуры из пересекающихся рядов клеток, которые надо заполнить единственно возможными словами».</w:t>
      </w:r>
    </w:p>
    <w:p w:rsidR="005D1622" w:rsidRPr="005D1622" w:rsidRDefault="00265CB7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 </w:t>
      </w:r>
      <w:r w:rsidR="005D1622" w:rsidRPr="005D1622">
        <w:rPr>
          <w:rFonts w:ascii="Times New Roman" w:hAnsi="Times New Roman" w:cs="Times New Roman"/>
          <w:sz w:val="24"/>
          <w:szCs w:val="24"/>
        </w:rPr>
        <w:t>«Словарь русского языка» С. И. Ожегова так определяет слово кроссворд</w:t>
      </w:r>
      <w:proofErr w:type="gramStart"/>
      <w:r w:rsidR="005D1622" w:rsidRPr="005D16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D1622" w:rsidRPr="005D1622">
        <w:rPr>
          <w:rFonts w:ascii="Times New Roman" w:hAnsi="Times New Roman" w:cs="Times New Roman"/>
          <w:sz w:val="24"/>
          <w:szCs w:val="24"/>
        </w:rPr>
        <w:t xml:space="preserve"> «игра-задача, в которой фигуру из квадратов нужно заполнить буквами, составляющими перекрещивающиеся слова».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F4AD5" w:rsidRPr="009F4AD5">
        <w:rPr>
          <w:rFonts w:ascii="Times New Roman" w:hAnsi="Times New Roman" w:cs="Times New Roman"/>
          <w:b/>
          <w:sz w:val="24"/>
          <w:szCs w:val="24"/>
        </w:rPr>
        <w:t>2</w:t>
      </w:r>
      <w:r w:rsidRPr="009F4AD5">
        <w:rPr>
          <w:rFonts w:ascii="Times New Roman" w:hAnsi="Times New Roman" w:cs="Times New Roman"/>
          <w:b/>
          <w:sz w:val="24"/>
          <w:szCs w:val="24"/>
        </w:rPr>
        <w:t>. История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Самым ранним образцом этой словесной игры признаётся 25- буквенный акростих римского происхождения, найденный на стене в Сайренсестере (Англия) в 1868 году. Но это был только случайный эпизод в истории. Право называться родиной кроссвордов оспаривают сразу 3 страны: Англия, США и ЮАР. Англичане считают изобретателем кроссвордов М. Дэвиса, часто печатавшего их в лондонской газете «Таймс». В Америке первый кроссворд был опубликован в газете «Нью-Йорк уорлд», 21 декабря 1913 года журналистом А. Уинном. Читателям эксперимент понравился, и его словесные забавы стали печатать в разных изданиях.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В Южно – Африканской Республике первый кроссворд был составлен в тюрьме. Житель Кейптауна В. Орвилл, став виновником автокатастрофы, угодил на 3 года за решётку. Чтобы скоротать время в камере, он додумался вписывать буквы в ряды квадратных каменных плит, которыми был вымощен пол. Затем он перенёс слова на бумагу, дал каждому из них загадочное определение и то, что получилось, отправил в местную газету. Читатели завалили редакцию просьбами продолжить необычную игру. История умалчивает, выпустили ли изобретателя на свободу раньше срока, зато известен </w:t>
      </w:r>
      <w:r w:rsidRPr="005D1622">
        <w:rPr>
          <w:rFonts w:ascii="Times New Roman" w:hAnsi="Times New Roman" w:cs="Times New Roman"/>
          <w:sz w:val="24"/>
          <w:szCs w:val="24"/>
        </w:rPr>
        <w:lastRenderedPageBreak/>
        <w:t>такой факт: когда он покинул тюрьму, на его счёте в банке накопилась солидная сумма гонораров.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Европу кроссвордная эпидемия настигла в 20- е годы. С тех пор большинство газет и журналов регулярно публикуют кроссворды, причём некоторые издания - ежедневно. В нашей стране первый кроссворд появился 18 августа 1925 года в ленинградской « Новой вечерней газете». А в мае 1929- го столичный журнал «Огонёк» завёл специальную рубрику и начал публиковать кроссворды в каждом номере. Эта традиция продолжается уже более 70 лет!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С появлением персональных компьютеров создание кроссвордов поставлено на конвейер. 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 xml:space="preserve">Составляют их и энтузиасты – одиночки, в Москве с начала 90-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 годов в этой области работает целый коллектив под руководством О. Васильева – несколько десятков людей, профессионально занимающихся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крос-свордами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: одни проверяют даты, инициалы и местоположения географических объектов, другие выписывают из книг и словарей оригинальные значения слов, третьи ведут перспективные разработки и т. д. Эти мастера своего дела сотрудничают со многими изданиями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и в день придумывают до 25 кроссвордов. Наш народ кроссворды любит, и поэтому О. Васильев 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товарищи без работы никогда не останется.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По мере совершенствованья столь популярного развлечения появляются многочисленные разновидности кроссвордов. Они отличаются формой рисунка, принципом подбора слов, их тематикой, способом загадывания и т. д.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Кроссворды используются в радио и телепередачах, по их составлению и разгадыванию проводятся конкурсы и чемпионаты. Сегодня уже трудно пре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ставить газету или журнал без непременного клетчатого рисунка, причём немало изданий полностью посвящённые этим словесным головоломкам.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В 1924 году в США вышел первый сборник кроссвордов. По всему миру, и у нас тоже, выпускают пособия по составлению и разгадыванию кроссвордов, разнообразные словари и справочники для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кроссвордистов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. Подобные сборники выходят, чуть ли не каждую неделю.</w:t>
      </w:r>
    </w:p>
    <w:p w:rsidR="005607F1" w:rsidRDefault="00560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622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lastRenderedPageBreak/>
        <w:t>ГЛАВА 2. СОСТАВЛЕНИЕ КРОССВОРДА.</w:t>
      </w:r>
    </w:p>
    <w:p w:rsidR="009F4AD5" w:rsidRPr="009F4AD5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1. Составные части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Составными частями кроссворда являются: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Фигура кроссворда. Иногда её называют сеткой кроссворда или рисунком кроссворда. В центре фигуры кроссворда может быть что-либо изображено (фотографии, рисунки, орнамент), но это совсем необязательно.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Позиции слов. Они проставляются обычно в виде цифр в левом верхнем углу клетки, с которой начинается слово по горизонтали и по вертикали. Номер позиции может быть общим как для слова по горизонтали, так и для слова по вертикали.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3. Затемнённые (или раскрашенные) клетки. Они предназначены для разделения слов, а вернее клеток, в которые заносятся буквы слов.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4. Условия кроссворда. Они состоят из номеров позиции слов с их определениями (толкованием) как по горизонтали, так и по вертикали. Причём сначала задают слова по горизонтали. Горизонтальное положение слов для нас более привычно, чем вертикальное, где буквы читаются сверху вниз как иероглифы.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5. Ответы на кроссворд. Они публикуются отдельно. Ответы предназначены для проверки правильности ваших решений и ознакомления с ответами на нерешенные позиции условий. 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2. Требования к составлению кроссворда.</w:t>
      </w:r>
    </w:p>
    <w:p w:rsidR="009F4AD5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Каждое определение слова должно содержать в себе вопрос для ответа</w:t>
      </w:r>
      <w:r w:rsidR="009F4AD5">
        <w:rPr>
          <w:rFonts w:ascii="Times New Roman" w:hAnsi="Times New Roman" w:cs="Times New Roman"/>
          <w:sz w:val="24"/>
          <w:szCs w:val="24"/>
        </w:rPr>
        <w:t>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Первое требование к определению слова: оно не должно быть «прозрачным», а должно содержать вопрос, требующий решения. Если вопрос слишком прост, то для ответа на него совсем не надо думать, вспоминать.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Второе требование к определению слова – краткость, лаконичность, то есть оно не должно быть пространным.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Третье требование к определению слова – не давать всю возможную информацию о слове, а умело её ограничивать, чтобы было над чем «поломать» голову. Ведь это головоломка!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Четвертое требование – подача слов с наименее известной стороны.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3. Составление кроссворда.</w:t>
      </w:r>
    </w:p>
    <w:p w:rsidR="009F4AD5" w:rsidRDefault="009F4AD5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кроссвордов я использовала </w:t>
      </w:r>
      <w:r w:rsidRPr="009F4AD5">
        <w:rPr>
          <w:rFonts w:ascii="Times New Roman" w:hAnsi="Times New Roman" w:cs="Times New Roman"/>
          <w:sz w:val="24"/>
          <w:szCs w:val="24"/>
        </w:rPr>
        <w:t>текстов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F4AD5">
        <w:rPr>
          <w:rFonts w:ascii="Times New Roman" w:hAnsi="Times New Roman" w:cs="Times New Roman"/>
          <w:sz w:val="24"/>
          <w:szCs w:val="24"/>
        </w:rPr>
        <w:t xml:space="preserve"> редактор </w:t>
      </w:r>
      <w:proofErr w:type="spellStart"/>
      <w:r w:rsidRPr="009F4AD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F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D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9F4AD5">
        <w:rPr>
          <w:rFonts w:ascii="Times New Roman" w:hAnsi="Times New Roman" w:cs="Times New Roman"/>
          <w:sz w:val="24"/>
          <w:szCs w:val="24"/>
        </w:rPr>
        <w:t xml:space="preserve"> Word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D1622" w:rsidRPr="005D1622">
        <w:rPr>
          <w:rFonts w:ascii="Times New Roman" w:hAnsi="Times New Roman" w:cs="Times New Roman"/>
          <w:sz w:val="24"/>
          <w:szCs w:val="24"/>
        </w:rPr>
        <w:t>Под рукой находились необходимые словари, справочники и учебник.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lastRenderedPageBreak/>
        <w:t>Для кроссворда подходят не все слова подряд. Обдумывая слово, перед тем как внести его в кроссворд, я определяла, а будет ли оно интересно, оригинально. Каждое слово я сверяла с</w:t>
      </w:r>
      <w:r w:rsidR="009F4AD5">
        <w:rPr>
          <w:rFonts w:ascii="Times New Roman" w:hAnsi="Times New Roman" w:cs="Times New Roman"/>
          <w:sz w:val="24"/>
          <w:szCs w:val="24"/>
        </w:rPr>
        <w:t xml:space="preserve"> толковым</w:t>
      </w:r>
      <w:r w:rsidRPr="005D1622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9F4AD5">
        <w:rPr>
          <w:rFonts w:ascii="Times New Roman" w:hAnsi="Times New Roman" w:cs="Times New Roman"/>
          <w:sz w:val="24"/>
          <w:szCs w:val="24"/>
        </w:rPr>
        <w:t xml:space="preserve">ем. </w:t>
      </w:r>
      <w:r w:rsidRPr="005D1622">
        <w:rPr>
          <w:rFonts w:ascii="Times New Roman" w:hAnsi="Times New Roman" w:cs="Times New Roman"/>
          <w:sz w:val="24"/>
          <w:szCs w:val="24"/>
        </w:rPr>
        <w:t>Подбирая определения, я ставила перед собой 2 вопроса</w:t>
      </w:r>
      <w:r w:rsidR="009F4AD5">
        <w:rPr>
          <w:rFonts w:ascii="Times New Roman" w:hAnsi="Times New Roman" w:cs="Times New Roman"/>
          <w:sz w:val="24"/>
          <w:szCs w:val="24"/>
        </w:rPr>
        <w:t>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Достаточно ли информации содержится в определении слова?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Нет ли лишней информации в определении слова?</w:t>
      </w:r>
    </w:p>
    <w:p w:rsidR="005607F1" w:rsidRDefault="00560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622" w:rsidRPr="005D1622" w:rsidRDefault="005607F1" w:rsidP="005D16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22">
        <w:rPr>
          <w:rFonts w:ascii="Times New Roman" w:hAnsi="Times New Roman" w:cs="Times New Roman"/>
          <w:b/>
          <w:sz w:val="24"/>
          <w:szCs w:val="24"/>
        </w:rPr>
        <w:lastRenderedPageBreak/>
        <w:t>ЗАКЛЮЧЕНИЕ.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Итак, в ходе выполнения работы я: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Познакомилась с историей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Освоила три главные операции при его составлении: фигура кроссворда, подбор слов в сетку и подготовка условий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3. Составила </w:t>
      </w:r>
      <w:r w:rsidR="009F4AD5">
        <w:rPr>
          <w:rFonts w:ascii="Times New Roman" w:hAnsi="Times New Roman" w:cs="Times New Roman"/>
          <w:sz w:val="24"/>
          <w:szCs w:val="24"/>
        </w:rPr>
        <w:t>15</w:t>
      </w:r>
      <w:r w:rsidRPr="005D1622">
        <w:rPr>
          <w:rFonts w:ascii="Times New Roman" w:hAnsi="Times New Roman" w:cs="Times New Roman"/>
          <w:sz w:val="24"/>
          <w:szCs w:val="24"/>
        </w:rPr>
        <w:t xml:space="preserve"> кроссвордов по теме « </w:t>
      </w:r>
      <w:r w:rsidR="009F4AD5">
        <w:rPr>
          <w:rFonts w:ascii="Times New Roman" w:hAnsi="Times New Roman" w:cs="Times New Roman"/>
          <w:sz w:val="24"/>
          <w:szCs w:val="24"/>
        </w:rPr>
        <w:t>Словарные слова</w:t>
      </w:r>
      <w:r w:rsidRPr="005D1622">
        <w:rPr>
          <w:rFonts w:ascii="Times New Roman" w:hAnsi="Times New Roman" w:cs="Times New Roman"/>
          <w:sz w:val="24"/>
          <w:szCs w:val="24"/>
        </w:rPr>
        <w:t>»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Мои кроссворды можно использовать на уроках,</w:t>
      </w:r>
      <w:r w:rsidR="009F4AD5">
        <w:rPr>
          <w:rFonts w:ascii="Times New Roman" w:hAnsi="Times New Roman" w:cs="Times New Roman"/>
          <w:sz w:val="24"/>
          <w:szCs w:val="24"/>
        </w:rPr>
        <w:t xml:space="preserve"> </w:t>
      </w:r>
      <w:r w:rsidRPr="005D1622">
        <w:rPr>
          <w:rFonts w:ascii="Times New Roman" w:hAnsi="Times New Roman" w:cs="Times New Roman"/>
          <w:sz w:val="24"/>
          <w:szCs w:val="24"/>
        </w:rPr>
        <w:t xml:space="preserve"> во внеурочное время: на кружках, олимпиадах и иных творческих конкурсах, а также самостоятельной работы дома. Моя работа может оказать практическую помощь учащимся, которые заинтересуются составлением учебных кроссвордов.</w:t>
      </w:r>
    </w:p>
    <w:p w:rsidR="005607F1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Моя работа на этом не заканчивается. Приобретённый опыт позволит мне составлять кроссворды по другим темам и предметам. </w:t>
      </w:r>
    </w:p>
    <w:p w:rsidR="005607F1" w:rsidRDefault="00560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780E" w:rsidRDefault="005607F1" w:rsidP="0056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7F1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Большой словарь иностранных слов: - М.: - ЮНВЕС, 1999. - 784 с.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Большой толковый словарь русского языка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>од ред. С. А. Кузнецова. - СПб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AE7C16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Pr="00AE7C16">
        <w:rPr>
          <w:rFonts w:ascii="Times New Roman" w:hAnsi="Times New Roman" w:cs="Times New Roman"/>
          <w:sz w:val="24"/>
          <w:szCs w:val="24"/>
        </w:rPr>
        <w:t>, 1998.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Ожегов С. И. Словарь русского языка / Под ред. С. П. Обнорского.-  М 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Словарь иностранных слов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>тв. редакторы В. В. Бурцева, Н. М. Семенова. - М.: Рус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 xml:space="preserve">з. - </w:t>
      </w:r>
      <w:proofErr w:type="spellStart"/>
      <w:r w:rsidRPr="00AE7C1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AE7C16">
        <w:rPr>
          <w:rFonts w:ascii="Times New Roman" w:hAnsi="Times New Roman" w:cs="Times New Roman"/>
          <w:sz w:val="24"/>
          <w:szCs w:val="24"/>
        </w:rPr>
        <w:t>, 2003. - 820 с.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Школьный словарь иностранных слов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 xml:space="preserve">ост. А. А. Медведев. - М.: Издательство </w:t>
      </w:r>
      <w:proofErr w:type="spellStart"/>
      <w:r w:rsidRPr="00AE7C16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AE7C16">
        <w:rPr>
          <w:rFonts w:ascii="Times New Roman" w:hAnsi="Times New Roman" w:cs="Times New Roman"/>
          <w:sz w:val="24"/>
          <w:szCs w:val="24"/>
        </w:rPr>
        <w:t>, 2011.-  607с.</w:t>
      </w:r>
    </w:p>
    <w:p w:rsidR="00654388" w:rsidRPr="00AE7C16" w:rsidRDefault="000938D9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http://puzzlepedia.ru/history-krossword.html</w:t>
        </w:r>
      </w:hyperlink>
    </w:p>
    <w:p w:rsidR="00AE7C16" w:rsidRPr="00AE7C16" w:rsidRDefault="000938D9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http://www.genon.ru/GetAnswer.aspx?qid=1a35c42c-f227-40f8-ae03-37fb0ff612e9</w:t>
        </w:r>
      </w:hyperlink>
    </w:p>
    <w:p w:rsidR="00AE7C16" w:rsidRPr="00AE7C16" w:rsidRDefault="000938D9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http://scanwords.narod.ru/3.html</w:t>
        </w:r>
      </w:hyperlink>
    </w:p>
    <w:p w:rsidR="00AE7C16" w:rsidRPr="00AE7C16" w:rsidRDefault="000938D9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http://wmenigma.narod.ru/Other/0.htm</w:t>
        </w:r>
      </w:hyperlink>
    </w:p>
    <w:p w:rsidR="00265CB7" w:rsidRDefault="00265CB7" w:rsidP="00D04FDA">
      <w:pPr>
        <w:rPr>
          <w:rFonts w:ascii="Times New Roman" w:hAnsi="Times New Roman" w:cs="Times New Roman"/>
          <w:sz w:val="24"/>
          <w:szCs w:val="24"/>
        </w:rPr>
        <w:sectPr w:rsidR="00265CB7" w:rsidSect="002C2682"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C2682" w:rsidRPr="005607F1" w:rsidRDefault="002C2682" w:rsidP="002C2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67856" cy="5391807"/>
            <wp:effectExtent l="19050" t="0" r="9044" b="0"/>
            <wp:docPr id="1" name="Рисунок 1" descr="C:\Users\123\Desktop\конференция первого доклада\28517296-Назад-card-для-школьников-и-образования-ик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конференция первого доклада\28517296-Назад-card-для-школьников-и-образования-иконы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74" cy="540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682" w:rsidRPr="005607F1" w:rsidSect="00265C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2A" w:rsidRDefault="00DD282A" w:rsidP="00105F5D">
      <w:pPr>
        <w:spacing w:after="0" w:line="240" w:lineRule="auto"/>
      </w:pPr>
      <w:r>
        <w:separator/>
      </w:r>
    </w:p>
  </w:endnote>
  <w:endnote w:type="continuationSeparator" w:id="0">
    <w:p w:rsidR="00DD282A" w:rsidRDefault="00DD282A" w:rsidP="0010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994063"/>
      <w:docPartObj>
        <w:docPartGallery w:val="Page Numbers (Bottom of Page)"/>
        <w:docPartUnique/>
      </w:docPartObj>
    </w:sdtPr>
    <w:sdtContent>
      <w:p w:rsidR="002C2682" w:rsidRDefault="000938D9">
        <w:pPr>
          <w:pStyle w:val="ab"/>
          <w:jc w:val="right"/>
        </w:pPr>
        <w:fldSimple w:instr=" PAGE   \* MERGEFORMAT ">
          <w:r w:rsidR="00677BD1">
            <w:rPr>
              <w:noProof/>
            </w:rPr>
            <w:t>2</w:t>
          </w:r>
        </w:fldSimple>
      </w:p>
    </w:sdtContent>
  </w:sdt>
  <w:p w:rsidR="00105F5D" w:rsidRDefault="00105F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2A" w:rsidRDefault="00DD282A" w:rsidP="00105F5D">
      <w:pPr>
        <w:spacing w:after="0" w:line="240" w:lineRule="auto"/>
      </w:pPr>
      <w:r>
        <w:separator/>
      </w:r>
    </w:p>
  </w:footnote>
  <w:footnote w:type="continuationSeparator" w:id="0">
    <w:p w:rsidR="00DD282A" w:rsidRDefault="00DD282A" w:rsidP="0010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5D" w:rsidRDefault="00105F5D" w:rsidP="00105F5D">
    <w:pPr>
      <w:pStyle w:val="a9"/>
      <w:jc w:val="center"/>
    </w:pPr>
    <w:r>
      <w:t>РАЙОННАЯ КОНФЕРЕНЦИЯ ЮНЫХ ИССЛЕДОВАТЕЛЕЙ</w:t>
    </w:r>
  </w:p>
  <w:p w:rsidR="00105F5D" w:rsidRDefault="00105F5D" w:rsidP="00105F5D">
    <w:pPr>
      <w:pStyle w:val="a9"/>
      <w:jc w:val="center"/>
    </w:pPr>
    <w:r>
      <w:t>«КОНФЕРЕНЦИЯ ПЕРВОГО ДОКЛАДА – 2016»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82" w:rsidRDefault="002C2682" w:rsidP="002C2682">
    <w:pPr>
      <w:jc w:val="center"/>
      <w:rPr>
        <w:rStyle w:val="a4"/>
        <w:b w:val="0"/>
        <w:color w:val="000000"/>
        <w:sz w:val="28"/>
        <w:szCs w:val="28"/>
      </w:rPr>
    </w:pPr>
    <w:r>
      <w:rPr>
        <w:rStyle w:val="a4"/>
        <w:b w:val="0"/>
        <w:color w:val="000000"/>
        <w:sz w:val="28"/>
        <w:szCs w:val="28"/>
      </w:rPr>
      <w:t>РАЙОННАЯ КОНФЕРЕНЦИЯ ЮНЫХ ИССЛЕДОВАТЕЛЕЙ</w:t>
    </w:r>
  </w:p>
  <w:p w:rsidR="002C2682" w:rsidRDefault="002C2682" w:rsidP="002C2682">
    <w:pPr>
      <w:jc w:val="center"/>
      <w:rPr>
        <w:rStyle w:val="a4"/>
        <w:b w:val="0"/>
        <w:color w:val="000000"/>
        <w:sz w:val="28"/>
        <w:szCs w:val="28"/>
      </w:rPr>
    </w:pPr>
    <w:r>
      <w:rPr>
        <w:rStyle w:val="a4"/>
        <w:b w:val="0"/>
        <w:color w:val="000000"/>
        <w:sz w:val="28"/>
        <w:szCs w:val="28"/>
      </w:rPr>
      <w:t>«КОНФЕРЕНЦИЯ ПЕРВОГО ДОКЛАДА – 2016»</w:t>
    </w:r>
  </w:p>
  <w:p w:rsidR="00105F5D" w:rsidRDefault="00105F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D6E"/>
    <w:multiLevelType w:val="hybridMultilevel"/>
    <w:tmpl w:val="035E8E52"/>
    <w:lvl w:ilvl="0" w:tplc="A92A1C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0E62B1"/>
    <w:multiLevelType w:val="hybridMultilevel"/>
    <w:tmpl w:val="B51E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7153"/>
    <w:multiLevelType w:val="hybridMultilevel"/>
    <w:tmpl w:val="B614B92C"/>
    <w:lvl w:ilvl="0" w:tplc="A92A1C5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5A24E8"/>
    <w:multiLevelType w:val="hybridMultilevel"/>
    <w:tmpl w:val="46BC244C"/>
    <w:lvl w:ilvl="0" w:tplc="D5EEC7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D821C0"/>
    <w:multiLevelType w:val="hybridMultilevel"/>
    <w:tmpl w:val="D5D048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DB5900"/>
    <w:multiLevelType w:val="hybridMultilevel"/>
    <w:tmpl w:val="42AE9D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E85E20"/>
    <w:multiLevelType w:val="hybridMultilevel"/>
    <w:tmpl w:val="9A46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2FED"/>
    <w:rsid w:val="000938D9"/>
    <w:rsid w:val="00105F5D"/>
    <w:rsid w:val="0024780E"/>
    <w:rsid w:val="00265CB7"/>
    <w:rsid w:val="002C2682"/>
    <w:rsid w:val="00320B55"/>
    <w:rsid w:val="003B70B7"/>
    <w:rsid w:val="004F2FED"/>
    <w:rsid w:val="005607F1"/>
    <w:rsid w:val="005D1622"/>
    <w:rsid w:val="00654388"/>
    <w:rsid w:val="00664FE7"/>
    <w:rsid w:val="00677BD1"/>
    <w:rsid w:val="00694A13"/>
    <w:rsid w:val="009F4AD5"/>
    <w:rsid w:val="00AE7C16"/>
    <w:rsid w:val="00D04FDA"/>
    <w:rsid w:val="00DD282A"/>
    <w:rsid w:val="00DE384D"/>
    <w:rsid w:val="00E02920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2FED"/>
    <w:rPr>
      <w:b/>
      <w:bCs/>
    </w:rPr>
  </w:style>
  <w:style w:type="character" w:customStyle="1" w:styleId="apple-converted-space">
    <w:name w:val="apple-converted-space"/>
    <w:basedOn w:val="a0"/>
    <w:rsid w:val="004F2FED"/>
  </w:style>
  <w:style w:type="character" w:styleId="a5">
    <w:name w:val="Emphasis"/>
    <w:basedOn w:val="a0"/>
    <w:uiPriority w:val="20"/>
    <w:qFormat/>
    <w:rsid w:val="004F2FED"/>
    <w:rPr>
      <w:i/>
      <w:iCs/>
    </w:rPr>
  </w:style>
  <w:style w:type="paragraph" w:styleId="a6">
    <w:name w:val="No Spacing"/>
    <w:uiPriority w:val="1"/>
    <w:qFormat/>
    <w:rsid w:val="002478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4780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E7C1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0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5F5D"/>
  </w:style>
  <w:style w:type="paragraph" w:styleId="ab">
    <w:name w:val="footer"/>
    <w:basedOn w:val="a"/>
    <w:link w:val="ac"/>
    <w:uiPriority w:val="99"/>
    <w:unhideWhenUsed/>
    <w:rsid w:val="0010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5F5D"/>
  </w:style>
  <w:style w:type="paragraph" w:styleId="ad">
    <w:name w:val="Balloon Text"/>
    <w:basedOn w:val="a"/>
    <w:link w:val="ae"/>
    <w:uiPriority w:val="99"/>
    <w:semiHidden/>
    <w:unhideWhenUsed/>
    <w:rsid w:val="002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3866">
          <w:marLeft w:val="283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n.ru/GetAnswer.aspx?qid=1a35c42c-f227-40f8-ae03-37fb0ff612e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uzzlepedia.ru/history-krossword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menigma.narod.ru/Other/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anwords.narod.ru/3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2016-01-18T15:50:00Z</dcterms:created>
  <dcterms:modified xsi:type="dcterms:W3CDTF">2020-03-12T05:50:00Z</dcterms:modified>
</cp:coreProperties>
</file>