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E4" w:rsidRPr="00CE4DE4" w:rsidRDefault="00CE4DE4" w:rsidP="00CE4DE4">
      <w:pPr>
        <w:shd w:val="clear" w:color="auto" w:fill="FFFFFF"/>
        <w:spacing w:after="0" w:line="240" w:lineRule="auto"/>
        <w:jc w:val="center"/>
        <w:textAlignment w:val="baseline"/>
        <w:outlineLvl w:val="2"/>
        <w:rPr>
          <w:rFonts w:ascii="Alegreya Sans" w:eastAsia="Times New Roman" w:hAnsi="Alegreya Sans" w:cs="Times New Roman"/>
          <w:color w:val="193D00"/>
          <w:sz w:val="33"/>
          <w:szCs w:val="33"/>
          <w:lang w:eastAsia="ru-RU"/>
        </w:rPr>
      </w:pPr>
      <w:r w:rsidRPr="00CE4DE4">
        <w:rPr>
          <w:rFonts w:ascii="inherit" w:eastAsia="Times New Roman" w:hAnsi="inherit" w:cs="Times New Roman"/>
          <w:color w:val="193D00"/>
          <w:sz w:val="33"/>
          <w:szCs w:val="33"/>
          <w:bdr w:val="none" w:sz="0" w:space="0" w:color="auto" w:frame="1"/>
          <w:lang w:eastAsia="ru-RU"/>
        </w:rPr>
        <w:t>Теория к заданию №9 ОГЭ по русскому языку</w:t>
      </w:r>
    </w:p>
    <w:p w:rsidR="00CE4DE4" w:rsidRPr="00CE4DE4" w:rsidRDefault="002D08A3" w:rsidP="00CE4DE4">
      <w:pPr>
        <w:shd w:val="clear" w:color="auto" w:fill="FFFFFF"/>
        <w:spacing w:after="360" w:line="240" w:lineRule="auto"/>
        <w:textAlignment w:val="baseline"/>
        <w:rPr>
          <w:rFonts w:ascii="inherit" w:eastAsia="Times New Roman" w:hAnsi="inherit" w:cs="Times New Roman"/>
          <w:color w:val="193D00"/>
          <w:sz w:val="24"/>
          <w:szCs w:val="24"/>
          <w:lang w:eastAsia="ru-RU"/>
        </w:rPr>
      </w:pPr>
      <w:r>
        <w:rPr>
          <w:rFonts w:ascii="inherit" w:eastAsia="Times New Roman" w:hAnsi="inherit" w:cs="Times New Roman"/>
          <w:color w:val="193D00"/>
          <w:sz w:val="24"/>
          <w:szCs w:val="24"/>
          <w:lang w:eastAsia="ru-RU"/>
        </w:rPr>
        <w:pict>
          <v:rect id="_x0000_i1025" style="width:0;height:.75pt" o:hralign="center" o:hrstd="t" o:hr="t" fillcolor="#a0a0a0" stroked="f"/>
        </w:pic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color w:val="193D00"/>
          <w:sz w:val="24"/>
          <w:szCs w:val="24"/>
          <w:bdr w:val="none" w:sz="0" w:space="0" w:color="auto" w:frame="1"/>
          <w:lang w:eastAsia="ru-RU"/>
        </w:rPr>
        <w:t>Осложнённое предложение</w:t>
      </w:r>
      <w:r w:rsidRPr="00CE4DE4">
        <w:rPr>
          <w:rFonts w:ascii="inherit" w:eastAsia="Times New Roman" w:hAnsi="inherit" w:cs="Times New Roman"/>
          <w:color w:val="193D00"/>
          <w:sz w:val="24"/>
          <w:szCs w:val="24"/>
          <w:lang w:eastAsia="ru-RU"/>
        </w:rPr>
        <w:t> — </w:t>
      </w:r>
      <w:r w:rsidRPr="00CE4DE4">
        <w:rPr>
          <w:rFonts w:ascii="inherit" w:eastAsia="Times New Roman" w:hAnsi="inherit" w:cs="Times New Roman"/>
          <w:i/>
          <w:iCs/>
          <w:color w:val="193D00"/>
          <w:sz w:val="24"/>
          <w:szCs w:val="24"/>
          <w:bdr w:val="none" w:sz="0" w:space="0" w:color="auto" w:frame="1"/>
          <w:lang w:eastAsia="ru-RU"/>
        </w:rPr>
        <w:t>простое предложение, в котором присутствуют "осложняющие элементы", выражающие добавочное сообщение.</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Предложение может быть осложнено при помощи: </w:t>
      </w:r>
      <w:r w:rsidRPr="00CE4DE4">
        <w:rPr>
          <w:rFonts w:ascii="inherit" w:eastAsia="Times New Roman" w:hAnsi="inherit" w:cs="Times New Roman"/>
          <w:i/>
          <w:iCs/>
          <w:color w:val="193D00"/>
          <w:sz w:val="24"/>
          <w:szCs w:val="24"/>
          <w:bdr w:val="none" w:sz="0" w:space="0" w:color="auto" w:frame="1"/>
          <w:lang w:eastAsia="ru-RU"/>
        </w:rPr>
        <w:t xml:space="preserve">однородных членов, обособленных </w:t>
      </w:r>
      <w:proofErr w:type="gramStart"/>
      <w:r w:rsidRPr="00CE4DE4">
        <w:rPr>
          <w:rFonts w:ascii="inherit" w:eastAsia="Times New Roman" w:hAnsi="inherit" w:cs="Times New Roman"/>
          <w:i/>
          <w:iCs/>
          <w:color w:val="193D00"/>
          <w:sz w:val="24"/>
          <w:szCs w:val="24"/>
          <w:bdr w:val="none" w:sz="0" w:space="0" w:color="auto" w:frame="1"/>
          <w:lang w:eastAsia="ru-RU"/>
        </w:rPr>
        <w:t>оборотов ,</w:t>
      </w:r>
      <w:proofErr w:type="gramEnd"/>
      <w:r w:rsidRPr="00CE4DE4">
        <w:rPr>
          <w:rFonts w:ascii="inherit" w:eastAsia="Times New Roman" w:hAnsi="inherit" w:cs="Times New Roman"/>
          <w:i/>
          <w:iCs/>
          <w:color w:val="193D00"/>
          <w:sz w:val="24"/>
          <w:szCs w:val="24"/>
          <w:bdr w:val="none" w:sz="0" w:space="0" w:color="auto" w:frame="1"/>
          <w:lang w:eastAsia="ru-RU"/>
        </w:rPr>
        <w:t xml:space="preserve"> слов, не являющихся членами предложения</w:t>
      </w:r>
      <w:r w:rsidRPr="00CE4DE4">
        <w:rPr>
          <w:rFonts w:ascii="inherit" w:eastAsia="Times New Roman" w:hAnsi="inherit" w:cs="Times New Roman"/>
          <w:b/>
          <w:bCs/>
          <w:i/>
          <w:iCs/>
          <w:color w:val="193D00"/>
          <w:sz w:val="24"/>
          <w:szCs w:val="24"/>
          <w:bdr w:val="none" w:sz="0" w:space="0" w:color="auto" w:frame="1"/>
          <w:lang w:eastAsia="ru-RU"/>
        </w:rPr>
        <w:t>.</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Обособленное </w:t>
      </w:r>
      <w:r w:rsidRPr="00CE4DE4">
        <w:rPr>
          <w:rFonts w:ascii="inherit" w:eastAsia="Times New Roman" w:hAnsi="inherit" w:cs="Times New Roman"/>
          <w:b/>
          <w:bCs/>
          <w:i/>
          <w:iCs/>
          <w:color w:val="193D00"/>
          <w:sz w:val="24"/>
          <w:szCs w:val="24"/>
          <w:bdr w:val="none" w:sz="0" w:space="0" w:color="auto" w:frame="1"/>
          <w:lang w:eastAsia="ru-RU"/>
        </w:rPr>
        <w:t>обстоятельство</w:t>
      </w:r>
      <w:r w:rsidRPr="00CE4DE4">
        <w:rPr>
          <w:rFonts w:ascii="inherit" w:eastAsia="Times New Roman" w:hAnsi="inherit" w:cs="Times New Roman"/>
          <w:color w:val="193D00"/>
          <w:sz w:val="24"/>
          <w:szCs w:val="24"/>
          <w:lang w:eastAsia="ru-RU"/>
        </w:rPr>
        <w:t> - деепричастный оборот (</w:t>
      </w:r>
      <w:proofErr w:type="gramStart"/>
      <w:r w:rsidRPr="00CE4DE4">
        <w:rPr>
          <w:rFonts w:ascii="inherit" w:eastAsia="Times New Roman" w:hAnsi="inherit" w:cs="Times New Roman"/>
          <w:b/>
          <w:bCs/>
          <w:i/>
          <w:iCs/>
          <w:color w:val="193D00"/>
          <w:sz w:val="24"/>
          <w:szCs w:val="24"/>
          <w:bdr w:val="none" w:sz="0" w:space="0" w:color="auto" w:frame="1"/>
          <w:lang w:eastAsia="ru-RU"/>
        </w:rPr>
        <w:t>что</w:t>
      </w:r>
      <w:proofErr w:type="gramEnd"/>
      <w:r w:rsidRPr="00CE4DE4">
        <w:rPr>
          <w:rFonts w:ascii="inherit" w:eastAsia="Times New Roman" w:hAnsi="inherit" w:cs="Times New Roman"/>
          <w:b/>
          <w:bCs/>
          <w:i/>
          <w:iCs/>
          <w:color w:val="193D00"/>
          <w:sz w:val="24"/>
          <w:szCs w:val="24"/>
          <w:bdr w:val="none" w:sz="0" w:space="0" w:color="auto" w:frame="1"/>
          <w:lang w:eastAsia="ru-RU"/>
        </w:rPr>
        <w:t xml:space="preserve"> делая? что сделав?</w:t>
      </w:r>
      <w:r w:rsidRPr="00CE4DE4">
        <w:rPr>
          <w:rFonts w:ascii="inherit" w:eastAsia="Times New Roman" w:hAnsi="inherit" w:cs="Times New Roman"/>
          <w:color w:val="193D00"/>
          <w:sz w:val="24"/>
          <w:szCs w:val="24"/>
          <w:lang w:eastAsia="ru-RU"/>
        </w:rPr>
        <w:t>)</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Пример: Мы пели песни, </w:t>
      </w:r>
      <w:r w:rsidRPr="00CE4DE4">
        <w:rPr>
          <w:rFonts w:ascii="inherit" w:eastAsia="Times New Roman" w:hAnsi="inherit" w:cs="Times New Roman"/>
          <w:b/>
          <w:bCs/>
          <w:i/>
          <w:iCs/>
          <w:color w:val="193D00"/>
          <w:sz w:val="24"/>
          <w:szCs w:val="24"/>
          <w:bdr w:val="none" w:sz="0" w:space="0" w:color="auto" w:frame="1"/>
          <w:lang w:eastAsia="ru-RU"/>
        </w:rPr>
        <w:t>по нескольку раз повторяя одни и те же строчки</w:t>
      </w:r>
      <w:r w:rsidRPr="00CE4DE4">
        <w:rPr>
          <w:rFonts w:ascii="inherit" w:eastAsia="Times New Roman" w:hAnsi="inherit" w:cs="Times New Roman"/>
          <w:i/>
          <w:iCs/>
          <w:color w:val="193D00"/>
          <w:sz w:val="24"/>
          <w:szCs w:val="24"/>
          <w:bdr w:val="none" w:sz="0" w:space="0" w:color="auto" w:frame="1"/>
          <w:lang w:eastAsia="ru-RU"/>
        </w:rPr>
        <w:t>.</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Обособленное </w:t>
      </w:r>
      <w:r w:rsidRPr="00CE4DE4">
        <w:rPr>
          <w:rFonts w:ascii="inherit" w:eastAsia="Times New Roman" w:hAnsi="inherit" w:cs="Times New Roman"/>
          <w:b/>
          <w:bCs/>
          <w:i/>
          <w:iCs/>
          <w:color w:val="193D00"/>
          <w:sz w:val="24"/>
          <w:szCs w:val="24"/>
          <w:bdr w:val="none" w:sz="0" w:space="0" w:color="auto" w:frame="1"/>
          <w:lang w:eastAsia="ru-RU"/>
        </w:rPr>
        <w:t>распространенное согласованное определение</w:t>
      </w:r>
      <w:r w:rsidRPr="00CE4DE4">
        <w:rPr>
          <w:rFonts w:ascii="inherit" w:eastAsia="Times New Roman" w:hAnsi="inherit" w:cs="Times New Roman"/>
          <w:color w:val="193D00"/>
          <w:sz w:val="24"/>
          <w:szCs w:val="24"/>
          <w:lang w:eastAsia="ru-RU"/>
        </w:rPr>
        <w:t> - причастный оборот (</w:t>
      </w:r>
      <w:r w:rsidRPr="00CE4DE4">
        <w:rPr>
          <w:rFonts w:ascii="inherit" w:eastAsia="Times New Roman" w:hAnsi="inherit" w:cs="Times New Roman"/>
          <w:b/>
          <w:bCs/>
          <w:i/>
          <w:iCs/>
          <w:color w:val="193D00"/>
          <w:sz w:val="24"/>
          <w:szCs w:val="24"/>
          <w:bdr w:val="none" w:sz="0" w:space="0" w:color="auto" w:frame="1"/>
          <w:lang w:eastAsia="ru-RU"/>
        </w:rPr>
        <w:t>какой?</w:t>
      </w:r>
      <w:r w:rsidRPr="00CE4DE4">
        <w:rPr>
          <w:rFonts w:ascii="inherit" w:eastAsia="Times New Roman" w:hAnsi="inherit" w:cs="Times New Roman"/>
          <w:color w:val="193D00"/>
          <w:sz w:val="24"/>
          <w:szCs w:val="24"/>
          <w:lang w:eastAsia="ru-RU"/>
        </w:rPr>
        <w:t>), выделенный запятыми.</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Пример: Мы спускались по склону, </w:t>
      </w:r>
      <w:r w:rsidRPr="00CE4DE4">
        <w:rPr>
          <w:rFonts w:ascii="inherit" w:eastAsia="Times New Roman" w:hAnsi="inherit" w:cs="Times New Roman"/>
          <w:b/>
          <w:bCs/>
          <w:i/>
          <w:iCs/>
          <w:color w:val="193D00"/>
          <w:sz w:val="24"/>
          <w:szCs w:val="24"/>
          <w:bdr w:val="none" w:sz="0" w:space="0" w:color="auto" w:frame="1"/>
          <w:lang w:eastAsia="ru-RU"/>
        </w:rPr>
        <w:t>находившемуся в северной части местности.</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i/>
          <w:iCs/>
          <w:color w:val="193D00"/>
          <w:sz w:val="24"/>
          <w:szCs w:val="24"/>
          <w:bdr w:val="none" w:sz="0" w:space="0" w:color="auto" w:frame="1"/>
          <w:lang w:eastAsia="ru-RU"/>
        </w:rPr>
        <w:t>Необособленное</w:t>
      </w:r>
      <w:r w:rsidRPr="00CE4DE4">
        <w:rPr>
          <w:rFonts w:ascii="inherit" w:eastAsia="Times New Roman" w:hAnsi="inherit" w:cs="Times New Roman"/>
          <w:i/>
          <w:iCs/>
          <w:color w:val="193D00"/>
          <w:sz w:val="24"/>
          <w:szCs w:val="24"/>
          <w:bdr w:val="none" w:sz="0" w:space="0" w:color="auto" w:frame="1"/>
          <w:lang w:eastAsia="ru-RU"/>
        </w:rPr>
        <w:t> </w:t>
      </w:r>
      <w:r w:rsidRPr="00CE4DE4">
        <w:rPr>
          <w:rFonts w:ascii="inherit" w:eastAsia="Times New Roman" w:hAnsi="inherit" w:cs="Times New Roman"/>
          <w:b/>
          <w:bCs/>
          <w:i/>
          <w:iCs/>
          <w:color w:val="193D00"/>
          <w:sz w:val="24"/>
          <w:szCs w:val="24"/>
          <w:bdr w:val="none" w:sz="0" w:space="0" w:color="auto" w:frame="1"/>
          <w:lang w:eastAsia="ru-RU"/>
        </w:rPr>
        <w:t>распространенное согласованное определение</w:t>
      </w:r>
      <w:r w:rsidRPr="00CE4DE4">
        <w:rPr>
          <w:rFonts w:ascii="inherit" w:eastAsia="Times New Roman" w:hAnsi="inherit" w:cs="Times New Roman"/>
          <w:color w:val="193D00"/>
          <w:sz w:val="24"/>
          <w:szCs w:val="24"/>
          <w:lang w:eastAsia="ru-RU"/>
        </w:rPr>
        <w:t> - причастный оборот (</w:t>
      </w:r>
      <w:r w:rsidRPr="00CE4DE4">
        <w:rPr>
          <w:rFonts w:ascii="inherit" w:eastAsia="Times New Roman" w:hAnsi="inherit" w:cs="Times New Roman"/>
          <w:b/>
          <w:bCs/>
          <w:i/>
          <w:iCs/>
          <w:color w:val="193D00"/>
          <w:sz w:val="24"/>
          <w:szCs w:val="24"/>
          <w:bdr w:val="none" w:sz="0" w:space="0" w:color="auto" w:frame="1"/>
          <w:lang w:eastAsia="ru-RU"/>
        </w:rPr>
        <w:t>какой?</w:t>
      </w:r>
      <w:r w:rsidRPr="00CE4DE4">
        <w:rPr>
          <w:rFonts w:ascii="inherit" w:eastAsia="Times New Roman" w:hAnsi="inherit" w:cs="Times New Roman"/>
          <w:color w:val="193D00"/>
          <w:sz w:val="24"/>
          <w:szCs w:val="24"/>
          <w:lang w:eastAsia="ru-RU"/>
        </w:rPr>
        <w:t>), </w:t>
      </w:r>
      <w:r w:rsidRPr="00CE4DE4">
        <w:rPr>
          <w:rFonts w:ascii="inherit" w:eastAsia="Times New Roman" w:hAnsi="inherit" w:cs="Times New Roman"/>
          <w:b/>
          <w:bCs/>
          <w:i/>
          <w:iCs/>
          <w:color w:val="193D00"/>
          <w:sz w:val="24"/>
          <w:szCs w:val="24"/>
          <w:bdr w:val="none" w:sz="0" w:space="0" w:color="auto" w:frame="1"/>
          <w:lang w:eastAsia="ru-RU"/>
        </w:rPr>
        <w:t>не</w:t>
      </w:r>
      <w:r w:rsidRPr="00CE4DE4">
        <w:rPr>
          <w:rFonts w:ascii="inherit" w:eastAsia="Times New Roman" w:hAnsi="inherit" w:cs="Times New Roman"/>
          <w:color w:val="193D00"/>
          <w:sz w:val="24"/>
          <w:szCs w:val="24"/>
          <w:lang w:eastAsia="ru-RU"/>
        </w:rPr>
        <w:t> выделенный запятыми.</w:t>
      </w:r>
      <w:r w:rsidRPr="00CE4DE4">
        <w:rPr>
          <w:rFonts w:ascii="inherit" w:eastAsia="Times New Roman" w:hAnsi="inherit" w:cs="Times New Roman"/>
          <w:b/>
          <w:bCs/>
          <w:color w:val="193D00"/>
          <w:sz w:val="24"/>
          <w:szCs w:val="24"/>
          <w:bdr w:val="none" w:sz="0" w:space="0" w:color="auto" w:frame="1"/>
          <w:lang w:eastAsia="ru-RU"/>
        </w:rPr>
        <w:t> Не обособляются</w:t>
      </w:r>
      <w:r w:rsidRPr="00CE4DE4">
        <w:rPr>
          <w:rFonts w:ascii="inherit" w:eastAsia="Times New Roman" w:hAnsi="inherit" w:cs="Times New Roman"/>
          <w:color w:val="193D00"/>
          <w:sz w:val="24"/>
          <w:szCs w:val="24"/>
          <w:lang w:eastAsia="ru-RU"/>
        </w:rPr>
        <w:t> распространенные согласованные определения, выраженные причастным оборотом, если они стоят </w:t>
      </w:r>
      <w:r w:rsidRPr="00CE4DE4">
        <w:rPr>
          <w:rFonts w:ascii="inherit" w:eastAsia="Times New Roman" w:hAnsi="inherit" w:cs="Times New Roman"/>
          <w:b/>
          <w:bCs/>
          <w:color w:val="193D00"/>
          <w:sz w:val="24"/>
          <w:szCs w:val="24"/>
          <w:bdr w:val="none" w:sz="0" w:space="0" w:color="auto" w:frame="1"/>
          <w:lang w:eastAsia="ru-RU"/>
        </w:rPr>
        <w:t>перед</w:t>
      </w:r>
      <w:r w:rsidRPr="00CE4DE4">
        <w:rPr>
          <w:rFonts w:ascii="inherit" w:eastAsia="Times New Roman" w:hAnsi="inherit" w:cs="Times New Roman"/>
          <w:color w:val="193D00"/>
          <w:sz w:val="24"/>
          <w:szCs w:val="24"/>
          <w:lang w:eastAsia="ru-RU"/>
        </w:rPr>
        <w:t> главным словом.</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proofErr w:type="gramStart"/>
      <w:r w:rsidRPr="00CE4DE4">
        <w:rPr>
          <w:rFonts w:ascii="inherit" w:eastAsia="Times New Roman" w:hAnsi="inherit" w:cs="Times New Roman"/>
          <w:i/>
          <w:iCs/>
          <w:color w:val="193D00"/>
          <w:sz w:val="24"/>
          <w:szCs w:val="24"/>
          <w:lang w:eastAsia="ru-RU"/>
        </w:rPr>
        <w:t>Например</w:t>
      </w:r>
      <w:proofErr w:type="gramEnd"/>
      <w:r w:rsidRPr="00CE4DE4">
        <w:rPr>
          <w:rFonts w:ascii="inherit" w:eastAsia="Times New Roman" w:hAnsi="inherit" w:cs="Times New Roman"/>
          <w:i/>
          <w:iCs/>
          <w:color w:val="193D00"/>
          <w:sz w:val="24"/>
          <w:szCs w:val="24"/>
          <w:lang w:eastAsia="ru-RU"/>
        </w:rPr>
        <w:t>: </w:t>
      </w:r>
      <w:r w:rsidRPr="00CE4DE4">
        <w:rPr>
          <w:rFonts w:ascii="inherit" w:eastAsia="Times New Roman" w:hAnsi="inherit" w:cs="Times New Roman"/>
          <w:b/>
          <w:bCs/>
          <w:i/>
          <w:iCs/>
          <w:color w:val="193D00"/>
          <w:sz w:val="24"/>
          <w:szCs w:val="24"/>
          <w:bdr w:val="none" w:sz="0" w:space="0" w:color="auto" w:frame="1"/>
          <w:lang w:eastAsia="ru-RU"/>
        </w:rPr>
        <w:t>Стремительно начавшийся </w:t>
      </w:r>
      <w:r w:rsidRPr="00CE4DE4">
        <w:rPr>
          <w:rFonts w:ascii="inherit" w:eastAsia="Times New Roman" w:hAnsi="inherit" w:cs="Times New Roman"/>
          <w:i/>
          <w:iCs/>
          <w:color w:val="193D00"/>
          <w:sz w:val="24"/>
          <w:szCs w:val="24"/>
          <w:bdr w:val="none" w:sz="0" w:space="0" w:color="auto" w:frame="1"/>
          <w:lang w:eastAsia="ru-RU"/>
        </w:rPr>
        <w:t>ураган срывал крыши построек.</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i/>
          <w:iCs/>
          <w:color w:val="193D00"/>
          <w:sz w:val="24"/>
          <w:szCs w:val="24"/>
          <w:bdr w:val="none" w:sz="0" w:space="0" w:color="auto" w:frame="1"/>
          <w:lang w:eastAsia="ru-RU"/>
        </w:rPr>
        <w:t>Обособленное приложение</w:t>
      </w:r>
      <w:r w:rsidRPr="00CE4DE4">
        <w:rPr>
          <w:rFonts w:ascii="inherit" w:eastAsia="Times New Roman" w:hAnsi="inherit" w:cs="Times New Roman"/>
          <w:color w:val="193D00"/>
          <w:sz w:val="24"/>
          <w:szCs w:val="24"/>
          <w:lang w:eastAsia="ru-RU"/>
        </w:rPr>
        <w:t> – несогласованное определение (чаще выраженное существительным), слово или сочетание слов, которое несёт дополнительную информацию (выделяется запятыми, скобками или тире).</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proofErr w:type="gramStart"/>
      <w:r w:rsidRPr="00CE4DE4">
        <w:rPr>
          <w:rFonts w:ascii="inherit" w:eastAsia="Times New Roman" w:hAnsi="inherit" w:cs="Times New Roman"/>
          <w:i/>
          <w:iCs/>
          <w:color w:val="193D00"/>
          <w:sz w:val="24"/>
          <w:szCs w:val="24"/>
          <w:bdr w:val="none" w:sz="0" w:space="0" w:color="auto" w:frame="1"/>
          <w:lang w:eastAsia="ru-RU"/>
        </w:rPr>
        <w:t>Например</w:t>
      </w:r>
      <w:proofErr w:type="gramEnd"/>
      <w:r w:rsidRPr="00CE4DE4">
        <w:rPr>
          <w:rFonts w:ascii="inherit" w:eastAsia="Times New Roman" w:hAnsi="inherit" w:cs="Times New Roman"/>
          <w:i/>
          <w:iCs/>
          <w:color w:val="193D00"/>
          <w:sz w:val="24"/>
          <w:szCs w:val="24"/>
          <w:bdr w:val="none" w:sz="0" w:space="0" w:color="auto" w:frame="1"/>
          <w:lang w:eastAsia="ru-RU"/>
        </w:rPr>
        <w:t>: Саша и Андрей, </w:t>
      </w:r>
      <w:r w:rsidRPr="00CE4DE4">
        <w:rPr>
          <w:rFonts w:ascii="inherit" w:eastAsia="Times New Roman" w:hAnsi="inherit" w:cs="Times New Roman"/>
          <w:b/>
          <w:bCs/>
          <w:i/>
          <w:iCs/>
          <w:color w:val="193D00"/>
          <w:sz w:val="24"/>
          <w:szCs w:val="24"/>
          <w:bdr w:val="none" w:sz="0" w:space="0" w:color="auto" w:frame="1"/>
          <w:lang w:eastAsia="ru-RU"/>
        </w:rPr>
        <w:t>ученики пятого класса</w:t>
      </w:r>
      <w:r w:rsidRPr="00CE4DE4">
        <w:rPr>
          <w:rFonts w:ascii="inherit" w:eastAsia="Times New Roman" w:hAnsi="inherit" w:cs="Times New Roman"/>
          <w:i/>
          <w:iCs/>
          <w:color w:val="193D00"/>
          <w:sz w:val="24"/>
          <w:szCs w:val="24"/>
          <w:bdr w:val="none" w:sz="0" w:space="0" w:color="auto" w:frame="1"/>
          <w:lang w:eastAsia="ru-RU"/>
        </w:rPr>
        <w:t>, успешно выступили на городской конференции.</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color w:val="193D00"/>
          <w:sz w:val="24"/>
          <w:szCs w:val="24"/>
          <w:bdr w:val="none" w:sz="0" w:space="0" w:color="auto" w:frame="1"/>
          <w:lang w:eastAsia="ru-RU"/>
        </w:rPr>
        <w:t>Алгоритм выполнения задания:</w:t>
      </w:r>
    </w:p>
    <w:p w:rsidR="00CE4DE4" w:rsidRPr="00CE4DE4" w:rsidRDefault="00CE4DE4" w:rsidP="00CE4DE4">
      <w:pPr>
        <w:numPr>
          <w:ilvl w:val="0"/>
          <w:numId w:val="16"/>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bookmarkStart w:id="0" w:name="_GoBack"/>
      <w:bookmarkEnd w:id="0"/>
      <w:r w:rsidRPr="00CE4DE4">
        <w:rPr>
          <w:rFonts w:ascii="inherit" w:eastAsia="Times New Roman" w:hAnsi="inherit" w:cs="Times New Roman"/>
          <w:color w:val="193D00"/>
          <w:sz w:val="24"/>
          <w:szCs w:val="24"/>
          <w:lang w:eastAsia="ru-RU"/>
        </w:rPr>
        <w:t>Внимательно читаем отрывок из текста.</w:t>
      </w:r>
    </w:p>
    <w:p w:rsidR="00CE4DE4" w:rsidRPr="00CE4DE4" w:rsidRDefault="00CE4DE4" w:rsidP="00CE4DE4">
      <w:pPr>
        <w:numPr>
          <w:ilvl w:val="0"/>
          <w:numId w:val="16"/>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Анализируем знаки препинания в каждом предложении.</w:t>
      </w:r>
    </w:p>
    <w:p w:rsidR="00CE4DE4" w:rsidRPr="00CE4DE4" w:rsidRDefault="00CE4DE4" w:rsidP="00CE4DE4">
      <w:pPr>
        <w:numPr>
          <w:ilvl w:val="0"/>
          <w:numId w:val="16"/>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Вспоминаем особенности членов предложения, которые нужно найти.</w:t>
      </w:r>
    </w:p>
    <w:p w:rsidR="00CE4DE4" w:rsidRPr="00CE4DE4" w:rsidRDefault="00CE4DE4" w:rsidP="00CE4DE4">
      <w:pPr>
        <w:numPr>
          <w:ilvl w:val="0"/>
          <w:numId w:val="16"/>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Ищем обособленные члены предложения (выделенные запятыми), которые указаны в задании.</w:t>
      </w:r>
    </w:p>
    <w:p w:rsidR="00CE4DE4" w:rsidRPr="00CE4DE4" w:rsidRDefault="00CE4DE4" w:rsidP="00CE4DE4">
      <w:pPr>
        <w:numPr>
          <w:ilvl w:val="0"/>
          <w:numId w:val="16"/>
        </w:numPr>
        <w:shd w:val="clear" w:color="auto" w:fill="FFFFFF"/>
        <w:spacing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Записываем номер предложения в бланк ответа.</w:t>
      </w:r>
    </w:p>
    <w:p w:rsidR="00CE4DE4" w:rsidRPr="00CE4DE4" w:rsidRDefault="002D08A3" w:rsidP="00CE4DE4">
      <w:pPr>
        <w:shd w:val="clear" w:color="auto" w:fill="FFFFFF"/>
        <w:spacing w:after="0" w:line="240" w:lineRule="auto"/>
        <w:jc w:val="center"/>
        <w:textAlignment w:val="baseline"/>
        <w:rPr>
          <w:rFonts w:ascii="inherit" w:eastAsia="Times New Roman" w:hAnsi="inherit" w:cs="Times New Roman"/>
          <w:color w:val="193D00"/>
          <w:sz w:val="24"/>
          <w:szCs w:val="24"/>
          <w:lang w:eastAsia="ru-RU"/>
        </w:rPr>
      </w:pPr>
      <w:hyperlink r:id="rId5" w:tgtFrame="_blank" w:tooltip="Скачать ИНФОГРАФИКУ к заданию №9 ОГЭ по русскому языку" w:history="1">
        <w:r w:rsidR="00CE4DE4" w:rsidRPr="00CE4DE4">
          <w:rPr>
            <w:rFonts w:ascii="inherit" w:eastAsia="Times New Roman" w:hAnsi="inherit" w:cs="Times New Roman"/>
            <w:i/>
            <w:iCs/>
            <w:color w:val="0000FF"/>
            <w:sz w:val="24"/>
            <w:szCs w:val="24"/>
            <w:u w:val="single"/>
            <w:bdr w:val="none" w:sz="0" w:space="0" w:color="auto" w:frame="1"/>
            <w:lang w:eastAsia="ru-RU"/>
          </w:rPr>
          <w:t>Скачать ИНФОГРАФИКУ</w:t>
        </w:r>
      </w:hyperlink>
    </w:p>
    <w:p w:rsidR="00CE4DE4" w:rsidRPr="00CE4DE4" w:rsidRDefault="002D08A3" w:rsidP="00CE4DE4">
      <w:pPr>
        <w:shd w:val="clear" w:color="auto" w:fill="FFFFFF"/>
        <w:spacing w:line="240" w:lineRule="auto"/>
        <w:jc w:val="center"/>
        <w:textAlignment w:val="baseline"/>
        <w:rPr>
          <w:rFonts w:ascii="inherit" w:eastAsia="Times New Roman" w:hAnsi="inherit" w:cs="Times New Roman"/>
          <w:color w:val="193D00"/>
          <w:sz w:val="24"/>
          <w:szCs w:val="24"/>
          <w:lang w:eastAsia="ru-RU"/>
        </w:rPr>
      </w:pPr>
      <w:hyperlink r:id="rId6" w:tgtFrame="_blank" w:tooltip="Подробная теория к заданию №9 ОГЭ по русскому языку" w:history="1">
        <w:r w:rsidR="00CE4DE4" w:rsidRPr="00CE4DE4">
          <w:rPr>
            <w:rFonts w:ascii="inherit" w:eastAsia="Times New Roman" w:hAnsi="inherit" w:cs="Times New Roman"/>
            <w:i/>
            <w:iCs/>
            <w:color w:val="0000FF"/>
            <w:sz w:val="24"/>
            <w:szCs w:val="24"/>
            <w:u w:val="single"/>
            <w:bdr w:val="none" w:sz="0" w:space="0" w:color="auto" w:frame="1"/>
            <w:lang w:eastAsia="ru-RU"/>
          </w:rPr>
          <w:t>Подробная теория (PDF)</w:t>
        </w:r>
      </w:hyperlink>
    </w:p>
    <w:p w:rsidR="00CE4DE4" w:rsidRPr="00CE4DE4" w:rsidRDefault="002D08A3" w:rsidP="00CE4DE4">
      <w:pPr>
        <w:shd w:val="clear" w:color="auto" w:fill="FFFFFF"/>
        <w:spacing w:after="360" w:line="240" w:lineRule="auto"/>
        <w:textAlignment w:val="baseline"/>
        <w:rPr>
          <w:rFonts w:ascii="inherit" w:eastAsia="Times New Roman" w:hAnsi="inherit" w:cs="Times New Roman"/>
          <w:color w:val="193D00"/>
          <w:sz w:val="24"/>
          <w:szCs w:val="24"/>
          <w:lang w:eastAsia="ru-RU"/>
        </w:rPr>
      </w:pPr>
      <w:r>
        <w:rPr>
          <w:rFonts w:ascii="inherit" w:eastAsia="Times New Roman" w:hAnsi="inherit" w:cs="Times New Roman"/>
          <w:color w:val="193D00"/>
          <w:sz w:val="24"/>
          <w:szCs w:val="24"/>
          <w:lang w:eastAsia="ru-RU"/>
        </w:rPr>
        <w:pict>
          <v:rect id="_x0000_i1026" style="width:0;height:.75pt" o:hralign="center" o:hrstd="t" o:hr="t" fillcolor="#a0a0a0" stroked="f"/>
        </w:pict>
      </w:r>
    </w:p>
    <w:p w:rsidR="00CE4DE4" w:rsidRPr="00CE4DE4" w:rsidRDefault="00CE4DE4" w:rsidP="00CE4DE4">
      <w:pPr>
        <w:shd w:val="clear" w:color="auto" w:fill="FFFFFF"/>
        <w:spacing w:after="0" w:line="240" w:lineRule="auto"/>
        <w:jc w:val="center"/>
        <w:textAlignment w:val="baseline"/>
        <w:outlineLvl w:val="2"/>
        <w:rPr>
          <w:rFonts w:ascii="Alegreya Sans" w:eastAsia="Times New Roman" w:hAnsi="Alegreya Sans" w:cs="Times New Roman"/>
          <w:color w:val="193D00"/>
          <w:sz w:val="33"/>
          <w:szCs w:val="33"/>
          <w:lang w:eastAsia="ru-RU"/>
        </w:rPr>
      </w:pPr>
      <w:r w:rsidRPr="00CE4DE4">
        <w:rPr>
          <w:rFonts w:ascii="inherit" w:eastAsia="Times New Roman" w:hAnsi="inherit" w:cs="Times New Roman"/>
          <w:color w:val="193D00"/>
          <w:sz w:val="33"/>
          <w:szCs w:val="33"/>
          <w:bdr w:val="none" w:sz="0" w:space="0" w:color="auto" w:frame="1"/>
          <w:lang w:eastAsia="ru-RU"/>
        </w:rPr>
        <w:t>Разборы типовых вариантов задания №9 ОГЭ по русскому языку</w:t>
      </w:r>
    </w:p>
    <w:p w:rsidR="00CE4DE4" w:rsidRPr="00CE4DE4" w:rsidRDefault="002D08A3" w:rsidP="00CE4DE4">
      <w:pPr>
        <w:shd w:val="clear" w:color="auto" w:fill="FFFFFF"/>
        <w:spacing w:after="360" w:line="240" w:lineRule="auto"/>
        <w:textAlignment w:val="baseline"/>
        <w:rPr>
          <w:rFonts w:ascii="inherit" w:eastAsia="Times New Roman" w:hAnsi="inherit" w:cs="Times New Roman"/>
          <w:color w:val="193D00"/>
          <w:sz w:val="24"/>
          <w:szCs w:val="24"/>
          <w:lang w:eastAsia="ru-RU"/>
        </w:rPr>
      </w:pPr>
      <w:r>
        <w:rPr>
          <w:rFonts w:ascii="inherit" w:eastAsia="Times New Roman" w:hAnsi="inherit" w:cs="Times New Roman"/>
          <w:color w:val="193D00"/>
          <w:sz w:val="24"/>
          <w:szCs w:val="24"/>
          <w:lang w:eastAsia="ru-RU"/>
        </w:rPr>
        <w:pict>
          <v:rect id="_x0000_i1027" style="width:0;height:.75pt" o:hralign="center" o:hrstd="t" o:hr="t" fillcolor="#a0a0a0" stroked="f"/>
        </w:pict>
      </w:r>
    </w:p>
    <w:p w:rsidR="00CE4DE4" w:rsidRPr="00CE4DE4" w:rsidRDefault="00CE4DE4" w:rsidP="00CE4DE4">
      <w:pPr>
        <w:shd w:val="clear" w:color="auto" w:fill="FFFFFF"/>
        <w:spacing w:after="0" w:line="240" w:lineRule="auto"/>
        <w:textAlignment w:val="baseline"/>
        <w:outlineLvl w:val="3"/>
        <w:rPr>
          <w:rFonts w:ascii="Alegreya Sans" w:eastAsia="Times New Roman" w:hAnsi="Alegreya Sans" w:cs="Times New Roman"/>
          <w:color w:val="193D00"/>
          <w:sz w:val="30"/>
          <w:szCs w:val="30"/>
          <w:lang w:eastAsia="ru-RU"/>
        </w:rPr>
      </w:pPr>
      <w:r w:rsidRPr="00CE4DE4">
        <w:rPr>
          <w:rFonts w:ascii="inherit" w:eastAsia="Times New Roman" w:hAnsi="inherit" w:cs="Times New Roman"/>
          <w:color w:val="193D00"/>
          <w:sz w:val="30"/>
          <w:szCs w:val="30"/>
          <w:bdr w:val="none" w:sz="0" w:space="0" w:color="auto" w:frame="1"/>
          <w:lang w:eastAsia="ru-RU"/>
        </w:rPr>
        <w:t>Первый вариант задания</w:t>
      </w:r>
    </w:p>
    <w:p w:rsidR="00CE4DE4" w:rsidRPr="00CE4DE4" w:rsidRDefault="00CE4DE4" w:rsidP="00CE4DE4">
      <w:pPr>
        <w:shd w:val="clear" w:color="auto" w:fill="FFFFFF"/>
        <w:spacing w:before="240" w:after="24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Рассмотрим задание №9 из демонстрационного варианта 2017:</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i/>
          <w:iCs/>
          <w:color w:val="193D00"/>
          <w:sz w:val="24"/>
          <w:szCs w:val="24"/>
          <w:bdr w:val="none" w:sz="0" w:space="0" w:color="auto" w:frame="1"/>
          <w:lang w:eastAsia="ru-RU"/>
        </w:rPr>
        <w:t>Среди предложений 24–28 найдите предложение с обособленными однородными определениями. Напишите номер этого предложения.</w:t>
      </w:r>
    </w:p>
    <w:p w:rsidR="00CE4DE4" w:rsidRPr="00CE4DE4" w:rsidRDefault="00CE4DE4" w:rsidP="00CE4DE4">
      <w:pPr>
        <w:shd w:val="clear" w:color="auto" w:fill="FFFFFF"/>
        <w:spacing w:line="240" w:lineRule="auto"/>
        <w:ind w:firstLine="450"/>
        <w:jc w:val="both"/>
        <w:textAlignment w:val="baseline"/>
        <w:rPr>
          <w:rFonts w:ascii="inherit" w:eastAsia="Times New Roman" w:hAnsi="inherit" w:cs="Times New Roman"/>
          <w:i/>
          <w:iCs/>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 (</w:t>
      </w:r>
      <w:proofErr w:type="gramStart"/>
      <w:r w:rsidRPr="00CE4DE4">
        <w:rPr>
          <w:rFonts w:ascii="inherit" w:eastAsia="Times New Roman" w:hAnsi="inherit" w:cs="Times New Roman"/>
          <w:i/>
          <w:iCs/>
          <w:color w:val="193D00"/>
          <w:sz w:val="24"/>
          <w:szCs w:val="24"/>
          <w:bdr w:val="none" w:sz="0" w:space="0" w:color="auto" w:frame="1"/>
          <w:lang w:eastAsia="ru-RU"/>
        </w:rPr>
        <w:t>24)А</w:t>
      </w:r>
      <w:proofErr w:type="gramEnd"/>
      <w:r w:rsidRPr="00CE4DE4">
        <w:rPr>
          <w:rFonts w:ascii="inherit" w:eastAsia="Times New Roman" w:hAnsi="inherit" w:cs="Times New Roman"/>
          <w:i/>
          <w:iCs/>
          <w:color w:val="193D00"/>
          <w:sz w:val="24"/>
          <w:szCs w:val="24"/>
          <w:bdr w:val="none" w:sz="0" w:space="0" w:color="auto" w:frame="1"/>
          <w:lang w:eastAsia="ru-RU"/>
        </w:rPr>
        <w:t xml:space="preserve"> зачем нам ваши копии? – с вызывающей агрессией вдруг вклинилась в разговор старшая девочка, и Анна Федотовна подивилась, каким официально-нечеловеческим может стать голос ребёнка. – (</w:t>
      </w:r>
      <w:proofErr w:type="gramStart"/>
      <w:r w:rsidRPr="00CE4DE4">
        <w:rPr>
          <w:rFonts w:ascii="inherit" w:eastAsia="Times New Roman" w:hAnsi="inherit" w:cs="Times New Roman"/>
          <w:i/>
          <w:iCs/>
          <w:color w:val="193D00"/>
          <w:sz w:val="24"/>
          <w:szCs w:val="24"/>
          <w:bdr w:val="none" w:sz="0" w:space="0" w:color="auto" w:frame="1"/>
          <w:lang w:eastAsia="ru-RU"/>
        </w:rPr>
        <w:t>25)Музей</w:t>
      </w:r>
      <w:proofErr w:type="gramEnd"/>
      <w:r w:rsidRPr="00CE4DE4">
        <w:rPr>
          <w:rFonts w:ascii="inherit" w:eastAsia="Times New Roman" w:hAnsi="inherit" w:cs="Times New Roman"/>
          <w:i/>
          <w:iCs/>
          <w:color w:val="193D00"/>
          <w:sz w:val="24"/>
          <w:szCs w:val="24"/>
          <w:bdr w:val="none" w:sz="0" w:space="0" w:color="auto" w:frame="1"/>
          <w:lang w:eastAsia="ru-RU"/>
        </w:rPr>
        <w:t xml:space="preserve"> не возьмёт копии. – (</w:t>
      </w:r>
      <w:proofErr w:type="gramStart"/>
      <w:r w:rsidRPr="00CE4DE4">
        <w:rPr>
          <w:rFonts w:ascii="inherit" w:eastAsia="Times New Roman" w:hAnsi="inherit" w:cs="Times New Roman"/>
          <w:i/>
          <w:iCs/>
          <w:color w:val="193D00"/>
          <w:sz w:val="24"/>
          <w:szCs w:val="24"/>
          <w:bdr w:val="none" w:sz="0" w:space="0" w:color="auto" w:frame="1"/>
          <w:lang w:eastAsia="ru-RU"/>
        </w:rPr>
        <w:t>26)Не</w:t>
      </w:r>
      <w:proofErr w:type="gramEnd"/>
      <w:r w:rsidRPr="00CE4DE4">
        <w:rPr>
          <w:rFonts w:ascii="inherit" w:eastAsia="Times New Roman" w:hAnsi="inherit" w:cs="Times New Roman"/>
          <w:i/>
          <w:iCs/>
          <w:color w:val="193D00"/>
          <w:sz w:val="24"/>
          <w:szCs w:val="24"/>
          <w:bdr w:val="none" w:sz="0" w:space="0" w:color="auto" w:frame="1"/>
          <w:lang w:eastAsia="ru-RU"/>
        </w:rPr>
        <w:t xml:space="preserve"> возьмёт, и вы не берите. – (</w:t>
      </w:r>
      <w:proofErr w:type="gramStart"/>
      <w:r w:rsidRPr="00CE4DE4">
        <w:rPr>
          <w:rFonts w:ascii="inherit" w:eastAsia="Times New Roman" w:hAnsi="inherit" w:cs="Times New Roman"/>
          <w:i/>
          <w:iCs/>
          <w:color w:val="193D00"/>
          <w:sz w:val="24"/>
          <w:szCs w:val="24"/>
          <w:bdr w:val="none" w:sz="0" w:space="0" w:color="auto" w:frame="1"/>
          <w:lang w:eastAsia="ru-RU"/>
        </w:rPr>
        <w:t>27)Анне</w:t>
      </w:r>
      <w:proofErr w:type="gramEnd"/>
      <w:r w:rsidRPr="00CE4DE4">
        <w:rPr>
          <w:rFonts w:ascii="inherit" w:eastAsia="Times New Roman" w:hAnsi="inherit" w:cs="Times New Roman"/>
          <w:i/>
          <w:iCs/>
          <w:color w:val="193D00"/>
          <w:sz w:val="24"/>
          <w:szCs w:val="24"/>
          <w:bdr w:val="none" w:sz="0" w:space="0" w:color="auto" w:frame="1"/>
          <w:lang w:eastAsia="ru-RU"/>
        </w:rPr>
        <w:t xml:space="preserve"> Федотовне очень не понравился этот тон, вызывающий, полный непонятной для неё претензии. – (</w:t>
      </w:r>
      <w:proofErr w:type="gramStart"/>
      <w:r w:rsidRPr="00CE4DE4">
        <w:rPr>
          <w:rFonts w:ascii="inherit" w:eastAsia="Times New Roman" w:hAnsi="inherit" w:cs="Times New Roman"/>
          <w:i/>
          <w:iCs/>
          <w:color w:val="193D00"/>
          <w:sz w:val="24"/>
          <w:szCs w:val="24"/>
          <w:bdr w:val="none" w:sz="0" w:space="0" w:color="auto" w:frame="1"/>
          <w:lang w:eastAsia="ru-RU"/>
        </w:rPr>
        <w:t>28)И</w:t>
      </w:r>
      <w:proofErr w:type="gramEnd"/>
      <w:r w:rsidRPr="00CE4DE4">
        <w:rPr>
          <w:rFonts w:ascii="inherit" w:eastAsia="Times New Roman" w:hAnsi="inherit" w:cs="Times New Roman"/>
          <w:i/>
          <w:iCs/>
          <w:color w:val="193D00"/>
          <w:sz w:val="24"/>
          <w:szCs w:val="24"/>
          <w:bdr w:val="none" w:sz="0" w:space="0" w:color="auto" w:frame="1"/>
          <w:lang w:eastAsia="ru-RU"/>
        </w:rPr>
        <w:t xml:space="preserve"> пожалуйста, верните мне все документы.</w:t>
      </w:r>
    </w:p>
    <w:p w:rsidR="00CE4DE4" w:rsidRPr="00CE4DE4" w:rsidRDefault="00CE4DE4" w:rsidP="00CE4DE4">
      <w:pPr>
        <w:shd w:val="clear" w:color="auto" w:fill="FFFFFF"/>
        <w:spacing w:before="240" w:after="240" w:line="240" w:lineRule="auto"/>
        <w:textAlignment w:val="baseline"/>
        <w:outlineLvl w:val="4"/>
        <w:rPr>
          <w:rFonts w:ascii="Alegreya Sans" w:eastAsia="Times New Roman" w:hAnsi="Alegreya Sans" w:cs="Times New Roman"/>
          <w:color w:val="193D00"/>
          <w:sz w:val="27"/>
          <w:szCs w:val="27"/>
          <w:lang w:eastAsia="ru-RU"/>
        </w:rPr>
      </w:pPr>
      <w:r w:rsidRPr="00CE4DE4">
        <w:rPr>
          <w:rFonts w:ascii="Alegreya Sans" w:eastAsia="Times New Roman" w:hAnsi="Alegreya Sans" w:cs="Times New Roman"/>
          <w:color w:val="193D00"/>
          <w:sz w:val="27"/>
          <w:szCs w:val="27"/>
          <w:lang w:eastAsia="ru-RU"/>
        </w:rPr>
        <w:lastRenderedPageBreak/>
        <w:t>Алгоритм выполнения задания:</w:t>
      </w:r>
    </w:p>
    <w:p w:rsidR="00CE4DE4" w:rsidRPr="00CE4DE4" w:rsidRDefault="00CE4DE4" w:rsidP="00CE4DE4">
      <w:pPr>
        <w:numPr>
          <w:ilvl w:val="0"/>
          <w:numId w:val="17"/>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Читаем отрывок текста.</w:t>
      </w:r>
    </w:p>
    <w:p w:rsidR="00CE4DE4" w:rsidRPr="00CE4DE4" w:rsidRDefault="00CE4DE4" w:rsidP="00CE4DE4">
      <w:pPr>
        <w:numPr>
          <w:ilvl w:val="0"/>
          <w:numId w:val="17"/>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В предложении 24 знаки препинания оформляют прямую речь героя и разделяют части сложного предложения. В предложении 26 запятая между частями сложного предложения. Предложение 28 содержит обособленное вводное слово.</w:t>
      </w:r>
    </w:p>
    <w:p w:rsidR="00CE4DE4" w:rsidRPr="00CE4DE4" w:rsidRDefault="00CE4DE4" w:rsidP="00CE4DE4">
      <w:pPr>
        <w:numPr>
          <w:ilvl w:val="0"/>
          <w:numId w:val="17"/>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Обособленные однородные определения – это второстепенные члены предложения, выраженные прилагательными, причастиями или причастными оборотами и отвечающие на вопрос </w:t>
      </w:r>
      <w:r w:rsidRPr="00CE4DE4">
        <w:rPr>
          <w:rFonts w:ascii="inherit" w:eastAsia="Times New Roman" w:hAnsi="inherit" w:cs="Times New Roman"/>
          <w:i/>
          <w:iCs/>
          <w:color w:val="193D00"/>
          <w:sz w:val="24"/>
          <w:szCs w:val="24"/>
          <w:bdr w:val="none" w:sz="0" w:space="0" w:color="auto" w:frame="1"/>
          <w:lang w:eastAsia="ru-RU"/>
        </w:rPr>
        <w:t>какой?</w:t>
      </w:r>
      <w:r w:rsidRPr="00CE4DE4">
        <w:rPr>
          <w:rFonts w:ascii="inherit" w:eastAsia="Times New Roman" w:hAnsi="inherit" w:cs="Times New Roman"/>
          <w:color w:val="193D00"/>
          <w:sz w:val="24"/>
          <w:szCs w:val="24"/>
          <w:lang w:eastAsia="ru-RU"/>
        </w:rPr>
        <w:t> Распространенные согласованные определения обособляются, если стоят после определяемого слова.</w:t>
      </w:r>
    </w:p>
    <w:p w:rsidR="00CE4DE4" w:rsidRPr="00CE4DE4" w:rsidRDefault="00CE4DE4" w:rsidP="00CE4DE4">
      <w:pPr>
        <w:numPr>
          <w:ilvl w:val="0"/>
          <w:numId w:val="17"/>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Предложение 27 осложнено обособленными однородными определениями: </w:t>
      </w:r>
      <w:r w:rsidRPr="00CE4DE4">
        <w:rPr>
          <w:rFonts w:ascii="inherit" w:eastAsia="Times New Roman" w:hAnsi="inherit" w:cs="Times New Roman"/>
          <w:i/>
          <w:iCs/>
          <w:color w:val="193D00"/>
          <w:sz w:val="24"/>
          <w:szCs w:val="24"/>
          <w:bdr w:val="none" w:sz="0" w:space="0" w:color="auto" w:frame="1"/>
          <w:lang w:eastAsia="ru-RU"/>
        </w:rPr>
        <w:t>тон, вызывающий, полный непонятной для неё претензии.</w:t>
      </w:r>
    </w:p>
    <w:p w:rsidR="00CE4DE4" w:rsidRPr="00CE4DE4" w:rsidRDefault="00CE4DE4" w:rsidP="00CE4DE4">
      <w:pPr>
        <w:shd w:val="clear" w:color="auto" w:fill="FFFFFF"/>
        <w:spacing w:after="0" w:line="240" w:lineRule="auto"/>
        <w:ind w:firstLine="45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Ответ: </w:t>
      </w:r>
      <w:r w:rsidRPr="00CE4DE4">
        <w:rPr>
          <w:rFonts w:ascii="inherit" w:eastAsia="Times New Roman" w:hAnsi="inherit" w:cs="Times New Roman"/>
          <w:b/>
          <w:bCs/>
          <w:color w:val="193D00"/>
          <w:sz w:val="24"/>
          <w:szCs w:val="24"/>
          <w:bdr w:val="none" w:sz="0" w:space="0" w:color="auto" w:frame="1"/>
          <w:lang w:eastAsia="ru-RU"/>
        </w:rPr>
        <w:t>27</w:t>
      </w:r>
    </w:p>
    <w:p w:rsidR="00CE4DE4" w:rsidRPr="00CE4DE4" w:rsidRDefault="002D08A3" w:rsidP="00CE4DE4">
      <w:pPr>
        <w:shd w:val="clear" w:color="auto" w:fill="FFFFFF"/>
        <w:spacing w:after="360" w:line="240" w:lineRule="auto"/>
        <w:textAlignment w:val="baseline"/>
        <w:rPr>
          <w:rFonts w:ascii="inherit" w:eastAsia="Times New Roman" w:hAnsi="inherit" w:cs="Times New Roman"/>
          <w:color w:val="193D00"/>
          <w:sz w:val="24"/>
          <w:szCs w:val="24"/>
          <w:lang w:eastAsia="ru-RU"/>
        </w:rPr>
      </w:pPr>
      <w:r>
        <w:rPr>
          <w:rFonts w:ascii="inherit" w:eastAsia="Times New Roman" w:hAnsi="inherit" w:cs="Times New Roman"/>
          <w:color w:val="193D00"/>
          <w:sz w:val="24"/>
          <w:szCs w:val="24"/>
          <w:lang w:eastAsia="ru-RU"/>
        </w:rPr>
        <w:pict>
          <v:rect id="_x0000_i1028" style="width:0;height:.75pt" o:hralign="center" o:hrstd="t" o:hr="t" fillcolor="#a0a0a0" stroked="f"/>
        </w:pict>
      </w:r>
    </w:p>
    <w:p w:rsidR="00CE4DE4" w:rsidRPr="00CE4DE4" w:rsidRDefault="00CE4DE4" w:rsidP="00CE4DE4">
      <w:pPr>
        <w:shd w:val="clear" w:color="auto" w:fill="FFFFFF"/>
        <w:spacing w:after="0" w:line="240" w:lineRule="auto"/>
        <w:textAlignment w:val="baseline"/>
        <w:outlineLvl w:val="3"/>
        <w:rPr>
          <w:rFonts w:ascii="Alegreya Sans" w:eastAsia="Times New Roman" w:hAnsi="Alegreya Sans" w:cs="Times New Roman"/>
          <w:color w:val="193D00"/>
          <w:sz w:val="30"/>
          <w:szCs w:val="30"/>
          <w:lang w:eastAsia="ru-RU"/>
        </w:rPr>
      </w:pPr>
      <w:r w:rsidRPr="00CE4DE4">
        <w:rPr>
          <w:rFonts w:ascii="inherit" w:eastAsia="Times New Roman" w:hAnsi="inherit" w:cs="Times New Roman"/>
          <w:color w:val="193D00"/>
          <w:sz w:val="30"/>
          <w:szCs w:val="30"/>
          <w:bdr w:val="none" w:sz="0" w:space="0" w:color="auto" w:frame="1"/>
          <w:lang w:eastAsia="ru-RU"/>
        </w:rPr>
        <w:t>Второй вариант задания</w:t>
      </w:r>
    </w:p>
    <w:p w:rsidR="00CE4DE4" w:rsidRPr="00CE4DE4" w:rsidRDefault="00CE4DE4" w:rsidP="00CE4DE4">
      <w:pPr>
        <w:shd w:val="clear" w:color="auto" w:fill="FFFFFF"/>
        <w:spacing w:after="0" w:line="240" w:lineRule="auto"/>
        <w:ind w:firstLine="450"/>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i/>
          <w:iCs/>
          <w:color w:val="193D00"/>
          <w:sz w:val="24"/>
          <w:szCs w:val="24"/>
          <w:bdr w:val="none" w:sz="0" w:space="0" w:color="auto" w:frame="1"/>
          <w:lang w:eastAsia="ru-RU"/>
        </w:rPr>
        <w:t>Среди предложений 1-6 найдите предложение с обособленным приложением. Напишите номер этого предложения.</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(1) Вскоре все уже сидели в моторной лодке. (2) Только Прохор остался на причале. (3) Михаил Степанович поместился на корме у руля. (4) Илюша возился у двигателя, как настоящий моторист, быстро запустил его. (</w:t>
      </w:r>
      <w:proofErr w:type="gramStart"/>
      <w:r w:rsidRPr="00CE4DE4">
        <w:rPr>
          <w:rFonts w:ascii="inherit" w:eastAsia="Times New Roman" w:hAnsi="inherit" w:cs="Times New Roman"/>
          <w:i/>
          <w:iCs/>
          <w:color w:val="193D00"/>
          <w:sz w:val="24"/>
          <w:szCs w:val="24"/>
          <w:bdr w:val="none" w:sz="0" w:space="0" w:color="auto" w:frame="1"/>
          <w:lang w:eastAsia="ru-RU"/>
        </w:rPr>
        <w:t>5)Если</w:t>
      </w:r>
      <w:proofErr w:type="gramEnd"/>
      <w:r w:rsidRPr="00CE4DE4">
        <w:rPr>
          <w:rFonts w:ascii="inherit" w:eastAsia="Times New Roman" w:hAnsi="inherit" w:cs="Times New Roman"/>
          <w:i/>
          <w:iCs/>
          <w:color w:val="193D00"/>
          <w:sz w:val="24"/>
          <w:szCs w:val="24"/>
          <w:bdr w:val="none" w:sz="0" w:space="0" w:color="auto" w:frame="1"/>
          <w:lang w:eastAsia="ru-RU"/>
        </w:rPr>
        <w:t xml:space="preserve"> бы Прохор не видел сейчас все это своими глазами, он никогда бы не поверил, что мальчишка, почти его ровесник, может обращаться с мотором. (6) Прохор вспомнил историю с пуговицей, и ему стало досадно за себя. (</w:t>
      </w:r>
      <w:proofErr w:type="spellStart"/>
      <w:r w:rsidRPr="00CE4DE4">
        <w:rPr>
          <w:rFonts w:ascii="inherit" w:eastAsia="Times New Roman" w:hAnsi="inherit" w:cs="Times New Roman"/>
          <w:i/>
          <w:iCs/>
          <w:color w:val="193D00"/>
          <w:sz w:val="24"/>
          <w:szCs w:val="24"/>
          <w:bdr w:val="none" w:sz="0" w:space="0" w:color="auto" w:frame="1"/>
          <w:lang w:eastAsia="ru-RU"/>
        </w:rPr>
        <w:t>Коковин</w:t>
      </w:r>
      <w:proofErr w:type="spellEnd"/>
      <w:r w:rsidRPr="00CE4DE4">
        <w:rPr>
          <w:rFonts w:ascii="inherit" w:eastAsia="Times New Roman" w:hAnsi="inherit" w:cs="Times New Roman"/>
          <w:i/>
          <w:iCs/>
          <w:color w:val="193D00"/>
          <w:sz w:val="24"/>
          <w:szCs w:val="24"/>
          <w:bdr w:val="none" w:sz="0" w:space="0" w:color="auto" w:frame="1"/>
          <w:lang w:eastAsia="ru-RU"/>
        </w:rPr>
        <w:t xml:space="preserve"> Е.)</w:t>
      </w:r>
    </w:p>
    <w:p w:rsidR="00CE4DE4" w:rsidRPr="00CE4DE4" w:rsidRDefault="00CE4DE4" w:rsidP="00CE4DE4">
      <w:pPr>
        <w:shd w:val="clear" w:color="auto" w:fill="FFFFFF"/>
        <w:spacing w:before="240" w:after="240" w:line="240" w:lineRule="auto"/>
        <w:textAlignment w:val="baseline"/>
        <w:outlineLvl w:val="4"/>
        <w:rPr>
          <w:rFonts w:ascii="Alegreya Sans" w:eastAsia="Times New Roman" w:hAnsi="Alegreya Sans" w:cs="Times New Roman"/>
          <w:color w:val="193D00"/>
          <w:sz w:val="27"/>
          <w:szCs w:val="27"/>
          <w:lang w:eastAsia="ru-RU"/>
        </w:rPr>
      </w:pPr>
      <w:r w:rsidRPr="00CE4DE4">
        <w:rPr>
          <w:rFonts w:ascii="Alegreya Sans" w:eastAsia="Times New Roman" w:hAnsi="Alegreya Sans" w:cs="Times New Roman"/>
          <w:color w:val="193D00"/>
          <w:sz w:val="27"/>
          <w:szCs w:val="27"/>
          <w:lang w:eastAsia="ru-RU"/>
        </w:rPr>
        <w:t>Алгоритм выполнения задания:</w:t>
      </w:r>
    </w:p>
    <w:p w:rsidR="00CE4DE4" w:rsidRPr="00CE4DE4" w:rsidRDefault="00CE4DE4" w:rsidP="00CE4DE4">
      <w:pPr>
        <w:numPr>
          <w:ilvl w:val="0"/>
          <w:numId w:val="18"/>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Читаем отрывок текста.</w:t>
      </w:r>
    </w:p>
    <w:p w:rsidR="00CE4DE4" w:rsidRPr="00CE4DE4" w:rsidRDefault="00CE4DE4" w:rsidP="00CE4DE4">
      <w:pPr>
        <w:numPr>
          <w:ilvl w:val="0"/>
          <w:numId w:val="18"/>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В предложении 4 знаки препинания обособляют сравнительный оборот. В предложении 5 запятые отделяют части сложного предложения, а также выделяют обособленное распространенное приложение. Предложение 6 сложное, запятая разделяет части сложного предложения.</w:t>
      </w:r>
    </w:p>
    <w:p w:rsidR="00CE4DE4" w:rsidRPr="00CE4DE4" w:rsidRDefault="00CE4DE4" w:rsidP="00CE4DE4">
      <w:pPr>
        <w:numPr>
          <w:ilvl w:val="0"/>
          <w:numId w:val="18"/>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Обособленное приложение дает дополнительные характеристики предмету, вносит какое-то уточнение. Часто оно включает в себя существительное.</w:t>
      </w:r>
    </w:p>
    <w:p w:rsidR="00CE4DE4" w:rsidRPr="00CE4DE4" w:rsidRDefault="00CE4DE4" w:rsidP="00CE4DE4">
      <w:pPr>
        <w:numPr>
          <w:ilvl w:val="0"/>
          <w:numId w:val="18"/>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Давайте обратим внимание на пятое предложение: …он никогда бы не поверил, что мальчишка</w:t>
      </w:r>
      <w:r w:rsidRPr="00CE4DE4">
        <w:rPr>
          <w:rFonts w:ascii="inherit" w:eastAsia="Times New Roman" w:hAnsi="inherit" w:cs="Times New Roman"/>
          <w:b/>
          <w:bCs/>
          <w:color w:val="193D00"/>
          <w:sz w:val="24"/>
          <w:szCs w:val="24"/>
          <w:bdr w:val="none" w:sz="0" w:space="0" w:color="auto" w:frame="1"/>
          <w:lang w:eastAsia="ru-RU"/>
        </w:rPr>
        <w:t>, почти его ровесник</w:t>
      </w:r>
      <w:r w:rsidRPr="00CE4DE4">
        <w:rPr>
          <w:rFonts w:ascii="inherit" w:eastAsia="Times New Roman" w:hAnsi="inherit" w:cs="Times New Roman"/>
          <w:color w:val="193D00"/>
          <w:sz w:val="24"/>
          <w:szCs w:val="24"/>
          <w:lang w:eastAsia="ru-RU"/>
        </w:rPr>
        <w:t>, может обращаться с мотором. После слова «мальчишка» идет уточнение возраста мальчика по отношению к Прохору – это и есть обособленное приложение.</w:t>
      </w:r>
    </w:p>
    <w:p w:rsidR="00CE4DE4" w:rsidRPr="00CE4DE4" w:rsidRDefault="00CE4DE4" w:rsidP="00CE4DE4">
      <w:pPr>
        <w:shd w:val="clear" w:color="auto" w:fill="FFFFFF"/>
        <w:spacing w:after="0" w:line="240" w:lineRule="auto"/>
        <w:ind w:firstLine="450"/>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Ответ: </w:t>
      </w:r>
      <w:r w:rsidRPr="00CE4DE4">
        <w:rPr>
          <w:rFonts w:ascii="inherit" w:eastAsia="Times New Roman" w:hAnsi="inherit" w:cs="Times New Roman"/>
          <w:b/>
          <w:bCs/>
          <w:color w:val="193D00"/>
          <w:sz w:val="24"/>
          <w:szCs w:val="24"/>
          <w:bdr w:val="none" w:sz="0" w:space="0" w:color="auto" w:frame="1"/>
          <w:lang w:eastAsia="ru-RU"/>
        </w:rPr>
        <w:t>5</w:t>
      </w:r>
    </w:p>
    <w:p w:rsidR="00CE4DE4" w:rsidRPr="00CE4DE4" w:rsidRDefault="002D08A3" w:rsidP="00CE4DE4">
      <w:pPr>
        <w:shd w:val="clear" w:color="auto" w:fill="FFFFFF"/>
        <w:spacing w:after="360" w:line="240" w:lineRule="auto"/>
        <w:textAlignment w:val="baseline"/>
        <w:rPr>
          <w:rFonts w:ascii="inherit" w:eastAsia="Times New Roman" w:hAnsi="inherit" w:cs="Times New Roman"/>
          <w:color w:val="193D00"/>
          <w:sz w:val="24"/>
          <w:szCs w:val="24"/>
          <w:lang w:eastAsia="ru-RU"/>
        </w:rPr>
      </w:pPr>
      <w:r>
        <w:rPr>
          <w:rFonts w:ascii="inherit" w:eastAsia="Times New Roman" w:hAnsi="inherit" w:cs="Times New Roman"/>
          <w:color w:val="193D00"/>
          <w:sz w:val="24"/>
          <w:szCs w:val="24"/>
          <w:lang w:eastAsia="ru-RU"/>
        </w:rPr>
        <w:pict>
          <v:rect id="_x0000_i1029" style="width:0;height:.75pt" o:hralign="center" o:hrstd="t" o:hr="t" fillcolor="#a0a0a0" stroked="f"/>
        </w:pict>
      </w:r>
    </w:p>
    <w:p w:rsidR="00CE4DE4" w:rsidRPr="00CE4DE4" w:rsidRDefault="00CE4DE4" w:rsidP="00CE4DE4">
      <w:pPr>
        <w:shd w:val="clear" w:color="auto" w:fill="FFFFFF"/>
        <w:spacing w:after="0" w:line="240" w:lineRule="auto"/>
        <w:textAlignment w:val="baseline"/>
        <w:outlineLvl w:val="3"/>
        <w:rPr>
          <w:rFonts w:ascii="Alegreya Sans" w:eastAsia="Times New Roman" w:hAnsi="Alegreya Sans" w:cs="Times New Roman"/>
          <w:color w:val="193D00"/>
          <w:sz w:val="30"/>
          <w:szCs w:val="30"/>
          <w:lang w:eastAsia="ru-RU"/>
        </w:rPr>
      </w:pPr>
      <w:r w:rsidRPr="00CE4DE4">
        <w:rPr>
          <w:rFonts w:ascii="inherit" w:eastAsia="Times New Roman" w:hAnsi="inherit" w:cs="Times New Roman"/>
          <w:color w:val="193D00"/>
          <w:sz w:val="30"/>
          <w:szCs w:val="30"/>
          <w:bdr w:val="none" w:sz="0" w:space="0" w:color="auto" w:frame="1"/>
          <w:lang w:eastAsia="ru-RU"/>
        </w:rPr>
        <w:t>Третий вариант задания</w:t>
      </w:r>
    </w:p>
    <w:p w:rsidR="00CE4DE4" w:rsidRPr="00CE4DE4" w:rsidRDefault="00CE4DE4" w:rsidP="00CE4DE4">
      <w:pPr>
        <w:shd w:val="clear" w:color="auto" w:fill="FFFFFF"/>
        <w:spacing w:after="0" w:line="240" w:lineRule="auto"/>
        <w:ind w:firstLine="450"/>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b/>
          <w:bCs/>
          <w:i/>
          <w:iCs/>
          <w:color w:val="193D00"/>
          <w:sz w:val="24"/>
          <w:szCs w:val="24"/>
          <w:bdr w:val="none" w:sz="0" w:space="0" w:color="auto" w:frame="1"/>
          <w:lang w:eastAsia="ru-RU"/>
        </w:rPr>
        <w:t>Среди предложений 1-5 найдите предложение с обособленным приложением. Напишите номер этого предложения.</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i/>
          <w:iCs/>
          <w:color w:val="193D00"/>
          <w:sz w:val="24"/>
          <w:szCs w:val="24"/>
          <w:lang w:eastAsia="ru-RU"/>
        </w:rPr>
      </w:pPr>
      <w:r w:rsidRPr="00CE4DE4">
        <w:rPr>
          <w:rFonts w:ascii="inherit" w:eastAsia="Times New Roman" w:hAnsi="inherit" w:cs="Times New Roman"/>
          <w:i/>
          <w:iCs/>
          <w:color w:val="193D00"/>
          <w:sz w:val="24"/>
          <w:szCs w:val="24"/>
          <w:bdr w:val="none" w:sz="0" w:space="0" w:color="auto" w:frame="1"/>
          <w:lang w:eastAsia="ru-RU"/>
        </w:rPr>
        <w:t>(1) Повсюду на болоте торчали обгрызенные волчатами пни, темнели вырытые в земле ямы, наполненные чёрной болотной водою, по которой во все стороны разбегались длинноногие паучки. (2) Запах звериного логова был неприятен. (3) Моя охотничья собака, зачуяв зверя, не отходила от ног, испуганно дрожала. (4) Мы шли очень тихо и осторожно, иногда переговариваясь знаками и тихим свистом. (5) На краю мохового болота, где кончался густой темно-зеленый ельник, мой спутник, деревенский охотник Вася, остановился. (Соколов-Микитов И.)</w:t>
      </w:r>
    </w:p>
    <w:p w:rsidR="00CE4DE4" w:rsidRPr="00CE4DE4" w:rsidRDefault="00CE4DE4" w:rsidP="00CE4DE4">
      <w:pPr>
        <w:shd w:val="clear" w:color="auto" w:fill="FFFFFF"/>
        <w:spacing w:before="240" w:after="240" w:line="240" w:lineRule="auto"/>
        <w:textAlignment w:val="baseline"/>
        <w:outlineLvl w:val="4"/>
        <w:rPr>
          <w:rFonts w:ascii="Alegreya Sans" w:eastAsia="Times New Roman" w:hAnsi="Alegreya Sans" w:cs="Times New Roman"/>
          <w:color w:val="193D00"/>
          <w:sz w:val="27"/>
          <w:szCs w:val="27"/>
          <w:lang w:eastAsia="ru-RU"/>
        </w:rPr>
      </w:pPr>
      <w:r w:rsidRPr="00CE4DE4">
        <w:rPr>
          <w:rFonts w:ascii="Alegreya Sans" w:eastAsia="Times New Roman" w:hAnsi="Alegreya Sans" w:cs="Times New Roman"/>
          <w:color w:val="193D00"/>
          <w:sz w:val="27"/>
          <w:szCs w:val="27"/>
          <w:lang w:eastAsia="ru-RU"/>
        </w:rPr>
        <w:lastRenderedPageBreak/>
        <w:t>Алгоритм выполнения задания:</w:t>
      </w:r>
    </w:p>
    <w:p w:rsidR="00CE4DE4" w:rsidRPr="00CE4DE4" w:rsidRDefault="00CE4DE4" w:rsidP="00CE4DE4">
      <w:pPr>
        <w:numPr>
          <w:ilvl w:val="0"/>
          <w:numId w:val="19"/>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Читаем отрывок текста.</w:t>
      </w:r>
    </w:p>
    <w:p w:rsidR="00CE4DE4" w:rsidRPr="00CE4DE4" w:rsidRDefault="00CE4DE4" w:rsidP="00CE4DE4">
      <w:pPr>
        <w:numPr>
          <w:ilvl w:val="0"/>
          <w:numId w:val="19"/>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В предложении 1 запятые разделяют части сложного предложения и выделяют обособленное распространенное согласованное определение. В предложении 3 запятые выделяют обособленное обстоятельство, выраженное деепричастным оборотом, и разделяет однородные сказуемые. Предложение 5 сложное, запятые выделяют часть сложного предложения, а также обособленное приложение.</w:t>
      </w:r>
    </w:p>
    <w:p w:rsidR="00CE4DE4" w:rsidRPr="00CE4DE4" w:rsidRDefault="00CE4DE4" w:rsidP="00CE4DE4">
      <w:pPr>
        <w:numPr>
          <w:ilvl w:val="0"/>
          <w:numId w:val="19"/>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Обособленное приложение дает дополнительные характеристики предмету, вносит какое-то уточнение. Часто оно включает в себя существительное. Его можно опустить, при этом смысл предложения не поменяется.</w:t>
      </w:r>
    </w:p>
    <w:p w:rsidR="00CE4DE4" w:rsidRPr="00CE4DE4" w:rsidRDefault="00CE4DE4" w:rsidP="00CE4DE4">
      <w:pPr>
        <w:numPr>
          <w:ilvl w:val="0"/>
          <w:numId w:val="19"/>
        </w:numPr>
        <w:shd w:val="clear" w:color="auto" w:fill="FFFFFF"/>
        <w:spacing w:after="0" w:line="240" w:lineRule="auto"/>
        <w:ind w:left="1080"/>
        <w:jc w:val="both"/>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Обратим внимание на последнее предложение: …мой спутник, деревенский охотник Вася, остановился. Словосочетание «деревенский охотник Вася» уточняет личность спутника рассказчика; это сочетание можно убрать из предложения, и оно не потеряет свой смысл. Значит, это и есть нужно нам приложение.</w:t>
      </w:r>
    </w:p>
    <w:p w:rsidR="00CE4DE4" w:rsidRPr="00CE4DE4" w:rsidRDefault="00CE4DE4" w:rsidP="00CE4DE4">
      <w:pPr>
        <w:shd w:val="clear" w:color="auto" w:fill="FFFFFF"/>
        <w:spacing w:line="240" w:lineRule="auto"/>
        <w:ind w:firstLine="450"/>
        <w:textAlignment w:val="baseline"/>
        <w:rPr>
          <w:rFonts w:ascii="inherit" w:eastAsia="Times New Roman" w:hAnsi="inherit" w:cs="Times New Roman"/>
          <w:color w:val="193D00"/>
          <w:sz w:val="24"/>
          <w:szCs w:val="24"/>
          <w:lang w:eastAsia="ru-RU"/>
        </w:rPr>
      </w:pPr>
      <w:r w:rsidRPr="00CE4DE4">
        <w:rPr>
          <w:rFonts w:ascii="inherit" w:eastAsia="Times New Roman" w:hAnsi="inherit" w:cs="Times New Roman"/>
          <w:color w:val="193D00"/>
          <w:sz w:val="24"/>
          <w:szCs w:val="24"/>
          <w:lang w:eastAsia="ru-RU"/>
        </w:rPr>
        <w:t>Ответ: </w:t>
      </w:r>
      <w:r w:rsidRPr="00CE4DE4">
        <w:rPr>
          <w:rFonts w:ascii="inherit" w:eastAsia="Times New Roman" w:hAnsi="inherit" w:cs="Times New Roman"/>
          <w:b/>
          <w:bCs/>
          <w:color w:val="193D00"/>
          <w:sz w:val="24"/>
          <w:szCs w:val="24"/>
          <w:bdr w:val="none" w:sz="0" w:space="0" w:color="auto" w:frame="1"/>
          <w:lang w:eastAsia="ru-RU"/>
        </w:rPr>
        <w:t>5</w:t>
      </w:r>
    </w:p>
    <w:p w:rsidR="006655D5" w:rsidRPr="00862976" w:rsidRDefault="006655D5" w:rsidP="00862976">
      <w:pPr>
        <w:jc w:val="both"/>
        <w:rPr>
          <w:rFonts w:ascii="Times New Roman" w:hAnsi="Times New Roman" w:cs="Times New Roman"/>
          <w:sz w:val="28"/>
          <w:szCs w:val="28"/>
        </w:rPr>
      </w:pPr>
    </w:p>
    <w:sectPr w:rsidR="006655D5" w:rsidRPr="00862976" w:rsidSect="00980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legreya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4ED"/>
    <w:multiLevelType w:val="multilevel"/>
    <w:tmpl w:val="7E2A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2157A"/>
    <w:multiLevelType w:val="multilevel"/>
    <w:tmpl w:val="4F0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EE4"/>
    <w:multiLevelType w:val="multilevel"/>
    <w:tmpl w:val="778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443A"/>
    <w:multiLevelType w:val="multilevel"/>
    <w:tmpl w:val="3CD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841C5"/>
    <w:multiLevelType w:val="multilevel"/>
    <w:tmpl w:val="ED98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34884"/>
    <w:multiLevelType w:val="multilevel"/>
    <w:tmpl w:val="745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CF9"/>
    <w:multiLevelType w:val="multilevel"/>
    <w:tmpl w:val="5DB2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0F9E"/>
    <w:multiLevelType w:val="multilevel"/>
    <w:tmpl w:val="C9A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F34B0"/>
    <w:multiLevelType w:val="multilevel"/>
    <w:tmpl w:val="1BCC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B69E0"/>
    <w:multiLevelType w:val="multilevel"/>
    <w:tmpl w:val="1BD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D0FA9"/>
    <w:multiLevelType w:val="multilevel"/>
    <w:tmpl w:val="E15A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07114"/>
    <w:multiLevelType w:val="multilevel"/>
    <w:tmpl w:val="D68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73663"/>
    <w:multiLevelType w:val="multilevel"/>
    <w:tmpl w:val="5AC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D34FA"/>
    <w:multiLevelType w:val="multilevel"/>
    <w:tmpl w:val="36E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256DD"/>
    <w:multiLevelType w:val="multilevel"/>
    <w:tmpl w:val="5D8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F5F76"/>
    <w:multiLevelType w:val="multilevel"/>
    <w:tmpl w:val="E54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86D62"/>
    <w:multiLevelType w:val="multilevel"/>
    <w:tmpl w:val="200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C65121"/>
    <w:multiLevelType w:val="multilevel"/>
    <w:tmpl w:val="3ABA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2090C"/>
    <w:multiLevelType w:val="multilevel"/>
    <w:tmpl w:val="7D1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5"/>
  </w:num>
  <w:num w:numId="4">
    <w:abstractNumId w:val="6"/>
  </w:num>
  <w:num w:numId="5">
    <w:abstractNumId w:val="2"/>
  </w:num>
  <w:num w:numId="6">
    <w:abstractNumId w:val="11"/>
  </w:num>
  <w:num w:numId="7">
    <w:abstractNumId w:val="3"/>
  </w:num>
  <w:num w:numId="8">
    <w:abstractNumId w:val="5"/>
  </w:num>
  <w:num w:numId="9">
    <w:abstractNumId w:val="13"/>
  </w:num>
  <w:num w:numId="10">
    <w:abstractNumId w:val="10"/>
  </w:num>
  <w:num w:numId="11">
    <w:abstractNumId w:val="17"/>
  </w:num>
  <w:num w:numId="12">
    <w:abstractNumId w:val="12"/>
  </w:num>
  <w:num w:numId="13">
    <w:abstractNumId w:val="1"/>
  </w:num>
  <w:num w:numId="14">
    <w:abstractNumId w:val="14"/>
  </w:num>
  <w:num w:numId="15">
    <w:abstractNumId w:val="7"/>
  </w:num>
  <w:num w:numId="16">
    <w:abstractNumId w:val="8"/>
  </w:num>
  <w:num w:numId="17">
    <w:abstractNumId w:val="16"/>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A6"/>
    <w:rsid w:val="000E49B8"/>
    <w:rsid w:val="002D08A3"/>
    <w:rsid w:val="00356ADE"/>
    <w:rsid w:val="004F2514"/>
    <w:rsid w:val="004F2976"/>
    <w:rsid w:val="00554CA6"/>
    <w:rsid w:val="005866C2"/>
    <w:rsid w:val="006655D5"/>
    <w:rsid w:val="00680F89"/>
    <w:rsid w:val="006E1F64"/>
    <w:rsid w:val="00862976"/>
    <w:rsid w:val="00980784"/>
    <w:rsid w:val="00991526"/>
    <w:rsid w:val="00CE4DE4"/>
    <w:rsid w:val="00D577C9"/>
    <w:rsid w:val="00E0751D"/>
    <w:rsid w:val="00E6663C"/>
    <w:rsid w:val="00F8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0B61"/>
  <w15:chartTrackingRefBased/>
  <w15:docId w15:val="{CCE8FF04-2134-4657-807F-2CC49AE6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0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51D"/>
  </w:style>
  <w:style w:type="character" w:customStyle="1" w:styleId="c0">
    <w:name w:val="c0"/>
    <w:basedOn w:val="a0"/>
    <w:rsid w:val="00E0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91434">
      <w:bodyDiv w:val="1"/>
      <w:marLeft w:val="0"/>
      <w:marRight w:val="0"/>
      <w:marTop w:val="0"/>
      <w:marBottom w:val="0"/>
      <w:divBdr>
        <w:top w:val="none" w:sz="0" w:space="0" w:color="auto"/>
        <w:left w:val="none" w:sz="0" w:space="0" w:color="auto"/>
        <w:bottom w:val="none" w:sz="0" w:space="0" w:color="auto"/>
        <w:right w:val="none" w:sz="0" w:space="0" w:color="auto"/>
      </w:divBdr>
      <w:divsChild>
        <w:div w:id="1991708610">
          <w:marLeft w:val="300"/>
          <w:marRight w:val="0"/>
          <w:marTop w:val="0"/>
          <w:marBottom w:val="210"/>
          <w:divBdr>
            <w:top w:val="none" w:sz="0" w:space="0" w:color="auto"/>
            <w:left w:val="none" w:sz="0" w:space="0" w:color="auto"/>
            <w:bottom w:val="none" w:sz="0" w:space="0" w:color="auto"/>
            <w:right w:val="none" w:sz="0" w:space="0" w:color="auto"/>
          </w:divBdr>
        </w:div>
      </w:divsChild>
    </w:div>
    <w:div w:id="1040321199">
      <w:bodyDiv w:val="1"/>
      <w:marLeft w:val="0"/>
      <w:marRight w:val="0"/>
      <w:marTop w:val="0"/>
      <w:marBottom w:val="0"/>
      <w:divBdr>
        <w:top w:val="none" w:sz="0" w:space="0" w:color="auto"/>
        <w:left w:val="none" w:sz="0" w:space="0" w:color="auto"/>
        <w:bottom w:val="none" w:sz="0" w:space="0" w:color="auto"/>
        <w:right w:val="none" w:sz="0" w:space="0" w:color="auto"/>
      </w:divBdr>
      <w:divsChild>
        <w:div w:id="2053308435">
          <w:marLeft w:val="0"/>
          <w:marRight w:val="0"/>
          <w:marTop w:val="0"/>
          <w:marBottom w:val="0"/>
          <w:divBdr>
            <w:top w:val="none" w:sz="0" w:space="0" w:color="auto"/>
            <w:left w:val="none" w:sz="0" w:space="0" w:color="auto"/>
            <w:bottom w:val="none" w:sz="0" w:space="0" w:color="auto"/>
            <w:right w:val="none" w:sz="0" w:space="0" w:color="auto"/>
          </w:divBdr>
          <w:divsChild>
            <w:div w:id="1298534151">
              <w:marLeft w:val="0"/>
              <w:marRight w:val="0"/>
              <w:marTop w:val="0"/>
              <w:marBottom w:val="0"/>
              <w:divBdr>
                <w:top w:val="none" w:sz="0" w:space="0" w:color="auto"/>
                <w:left w:val="none" w:sz="0" w:space="0" w:color="auto"/>
                <w:bottom w:val="none" w:sz="0" w:space="0" w:color="auto"/>
                <w:right w:val="none" w:sz="0" w:space="0" w:color="auto"/>
              </w:divBdr>
              <w:divsChild>
                <w:div w:id="6607427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5777721">
          <w:marLeft w:val="0"/>
          <w:marRight w:val="0"/>
          <w:marTop w:val="0"/>
          <w:marBottom w:val="0"/>
          <w:divBdr>
            <w:top w:val="none" w:sz="0" w:space="0" w:color="auto"/>
            <w:left w:val="none" w:sz="0" w:space="0" w:color="auto"/>
            <w:bottom w:val="none" w:sz="0" w:space="0" w:color="auto"/>
            <w:right w:val="none" w:sz="0" w:space="0" w:color="auto"/>
          </w:divBdr>
          <w:divsChild>
            <w:div w:id="1654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903">
      <w:bodyDiv w:val="1"/>
      <w:marLeft w:val="0"/>
      <w:marRight w:val="0"/>
      <w:marTop w:val="0"/>
      <w:marBottom w:val="0"/>
      <w:divBdr>
        <w:top w:val="none" w:sz="0" w:space="0" w:color="auto"/>
        <w:left w:val="none" w:sz="0" w:space="0" w:color="auto"/>
        <w:bottom w:val="none" w:sz="0" w:space="0" w:color="auto"/>
        <w:right w:val="none" w:sz="0" w:space="0" w:color="auto"/>
      </w:divBdr>
      <w:divsChild>
        <w:div w:id="1978408751">
          <w:marLeft w:val="0"/>
          <w:marRight w:val="0"/>
          <w:marTop w:val="0"/>
          <w:marBottom w:val="225"/>
          <w:divBdr>
            <w:top w:val="none" w:sz="0" w:space="0" w:color="auto"/>
            <w:left w:val="none" w:sz="0" w:space="0" w:color="auto"/>
            <w:bottom w:val="none" w:sz="0" w:space="0" w:color="auto"/>
            <w:right w:val="none" w:sz="0" w:space="0" w:color="auto"/>
          </w:divBdr>
          <w:divsChild>
            <w:div w:id="987396811">
              <w:marLeft w:val="0"/>
              <w:marRight w:val="0"/>
              <w:marTop w:val="0"/>
              <w:marBottom w:val="0"/>
              <w:divBdr>
                <w:top w:val="none" w:sz="0" w:space="0" w:color="auto"/>
                <w:left w:val="none" w:sz="0" w:space="0" w:color="auto"/>
                <w:bottom w:val="none" w:sz="0" w:space="0" w:color="auto"/>
                <w:right w:val="none" w:sz="0" w:space="0" w:color="auto"/>
              </w:divBdr>
              <w:divsChild>
                <w:div w:id="1459686482">
                  <w:marLeft w:val="0"/>
                  <w:marRight w:val="0"/>
                  <w:marTop w:val="0"/>
                  <w:marBottom w:val="0"/>
                  <w:divBdr>
                    <w:top w:val="none" w:sz="0" w:space="0" w:color="auto"/>
                    <w:left w:val="none" w:sz="0" w:space="0" w:color="auto"/>
                    <w:bottom w:val="none" w:sz="0" w:space="0" w:color="auto"/>
                    <w:right w:val="none" w:sz="0" w:space="0" w:color="auto"/>
                  </w:divBdr>
                  <w:divsChild>
                    <w:div w:id="1883053344">
                      <w:marLeft w:val="0"/>
                      <w:marRight w:val="0"/>
                      <w:marTop w:val="0"/>
                      <w:marBottom w:val="0"/>
                      <w:divBdr>
                        <w:top w:val="none" w:sz="0" w:space="0" w:color="auto"/>
                        <w:left w:val="none" w:sz="0" w:space="0" w:color="auto"/>
                        <w:bottom w:val="none" w:sz="0" w:space="0" w:color="auto"/>
                        <w:right w:val="none" w:sz="0" w:space="0" w:color="auto"/>
                      </w:divBdr>
                      <w:divsChild>
                        <w:div w:id="286201904">
                          <w:marLeft w:val="0"/>
                          <w:marRight w:val="0"/>
                          <w:marTop w:val="0"/>
                          <w:marBottom w:val="0"/>
                          <w:divBdr>
                            <w:top w:val="none" w:sz="0" w:space="0" w:color="auto"/>
                            <w:left w:val="none" w:sz="0" w:space="0" w:color="auto"/>
                            <w:bottom w:val="none" w:sz="0" w:space="0" w:color="auto"/>
                            <w:right w:val="none" w:sz="0" w:space="0" w:color="auto"/>
                          </w:divBdr>
                          <w:divsChild>
                            <w:div w:id="1389300968">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045787619">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919747606">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92075148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91502872">
                              <w:marLeft w:val="75"/>
                              <w:marRight w:val="75"/>
                              <w:marTop w:val="75"/>
                              <w:marBottom w:val="75"/>
                              <w:divBdr>
                                <w:top w:val="none" w:sz="0" w:space="0" w:color="auto"/>
                                <w:left w:val="none" w:sz="0" w:space="0" w:color="auto"/>
                                <w:bottom w:val="none" w:sz="0" w:space="0" w:color="auto"/>
                                <w:right w:val="none" w:sz="0" w:space="0" w:color="auto"/>
                              </w:divBdr>
                              <w:divsChild>
                                <w:div w:id="13041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40210">
          <w:marLeft w:val="0"/>
          <w:marRight w:val="0"/>
          <w:marTop w:val="0"/>
          <w:marBottom w:val="525"/>
          <w:divBdr>
            <w:top w:val="none" w:sz="0" w:space="0" w:color="auto"/>
            <w:left w:val="none" w:sz="0" w:space="0" w:color="auto"/>
            <w:bottom w:val="none" w:sz="0" w:space="0" w:color="auto"/>
            <w:right w:val="none" w:sz="0" w:space="0" w:color="auto"/>
          </w:divBdr>
          <w:divsChild>
            <w:div w:id="1892420440">
              <w:marLeft w:val="0"/>
              <w:marRight w:val="0"/>
              <w:marTop w:val="0"/>
              <w:marBottom w:val="0"/>
              <w:divBdr>
                <w:top w:val="none" w:sz="0" w:space="0" w:color="auto"/>
                <w:left w:val="none" w:sz="0" w:space="0" w:color="auto"/>
                <w:bottom w:val="none" w:sz="0" w:space="0" w:color="auto"/>
                <w:right w:val="none" w:sz="0" w:space="0" w:color="auto"/>
              </w:divBdr>
              <w:divsChild>
                <w:div w:id="142234960">
                  <w:marLeft w:val="0"/>
                  <w:marRight w:val="0"/>
                  <w:marTop w:val="0"/>
                  <w:marBottom w:val="0"/>
                  <w:divBdr>
                    <w:top w:val="none" w:sz="0" w:space="0" w:color="auto"/>
                    <w:left w:val="none" w:sz="0" w:space="0" w:color="auto"/>
                    <w:bottom w:val="none" w:sz="0" w:space="0" w:color="auto"/>
                    <w:right w:val="none" w:sz="0" w:space="0" w:color="auto"/>
                  </w:divBdr>
                  <w:divsChild>
                    <w:div w:id="13836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3773">
              <w:marLeft w:val="0"/>
              <w:marRight w:val="0"/>
              <w:marTop w:val="0"/>
              <w:marBottom w:val="0"/>
              <w:divBdr>
                <w:top w:val="none" w:sz="0" w:space="0" w:color="auto"/>
                <w:left w:val="none" w:sz="0" w:space="0" w:color="auto"/>
                <w:bottom w:val="none" w:sz="0" w:space="0" w:color="auto"/>
                <w:right w:val="none" w:sz="0" w:space="0" w:color="auto"/>
              </w:divBdr>
              <w:divsChild>
                <w:div w:id="1770007490">
                  <w:marLeft w:val="0"/>
                  <w:marRight w:val="0"/>
                  <w:marTop w:val="0"/>
                  <w:marBottom w:val="0"/>
                  <w:divBdr>
                    <w:top w:val="none" w:sz="0" w:space="0" w:color="auto"/>
                    <w:left w:val="none" w:sz="0" w:space="0" w:color="auto"/>
                    <w:bottom w:val="none" w:sz="0" w:space="0" w:color="auto"/>
                    <w:right w:val="none" w:sz="0" w:space="0" w:color="auto"/>
                  </w:divBdr>
                  <w:divsChild>
                    <w:div w:id="71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635">
          <w:marLeft w:val="0"/>
          <w:marRight w:val="0"/>
          <w:marTop w:val="0"/>
          <w:marBottom w:val="525"/>
          <w:divBdr>
            <w:top w:val="none" w:sz="0" w:space="0" w:color="auto"/>
            <w:left w:val="none" w:sz="0" w:space="0" w:color="auto"/>
            <w:bottom w:val="none" w:sz="0" w:space="0" w:color="auto"/>
            <w:right w:val="none" w:sz="0" w:space="0" w:color="auto"/>
          </w:divBdr>
          <w:divsChild>
            <w:div w:id="1692803735">
              <w:marLeft w:val="0"/>
              <w:marRight w:val="0"/>
              <w:marTop w:val="0"/>
              <w:marBottom w:val="0"/>
              <w:divBdr>
                <w:top w:val="none" w:sz="0" w:space="0" w:color="auto"/>
                <w:left w:val="none" w:sz="0" w:space="0" w:color="auto"/>
                <w:bottom w:val="none" w:sz="0" w:space="0" w:color="auto"/>
                <w:right w:val="none" w:sz="0" w:space="0" w:color="auto"/>
              </w:divBdr>
              <w:divsChild>
                <w:div w:id="339040411">
                  <w:marLeft w:val="0"/>
                  <w:marRight w:val="0"/>
                  <w:marTop w:val="0"/>
                  <w:marBottom w:val="0"/>
                  <w:divBdr>
                    <w:top w:val="none" w:sz="0" w:space="0" w:color="auto"/>
                    <w:left w:val="none" w:sz="0" w:space="0" w:color="auto"/>
                    <w:bottom w:val="none" w:sz="0" w:space="0" w:color="auto"/>
                    <w:right w:val="none" w:sz="0" w:space="0" w:color="auto"/>
                  </w:divBdr>
                  <w:divsChild>
                    <w:div w:id="487987489">
                      <w:marLeft w:val="0"/>
                      <w:marRight w:val="0"/>
                      <w:marTop w:val="0"/>
                      <w:marBottom w:val="0"/>
                      <w:divBdr>
                        <w:top w:val="none" w:sz="0" w:space="0" w:color="auto"/>
                        <w:left w:val="none" w:sz="0" w:space="0" w:color="auto"/>
                        <w:bottom w:val="none" w:sz="0" w:space="0" w:color="auto"/>
                        <w:right w:val="none" w:sz="0" w:space="0" w:color="auto"/>
                      </w:divBdr>
                      <w:divsChild>
                        <w:div w:id="1509902415">
                          <w:marLeft w:val="0"/>
                          <w:marRight w:val="0"/>
                          <w:marTop w:val="0"/>
                          <w:marBottom w:val="0"/>
                          <w:divBdr>
                            <w:top w:val="none" w:sz="0" w:space="0" w:color="auto"/>
                            <w:left w:val="none" w:sz="0" w:space="0" w:color="auto"/>
                            <w:bottom w:val="none" w:sz="0" w:space="0" w:color="auto"/>
                            <w:right w:val="none" w:sz="0" w:space="0" w:color="auto"/>
                          </w:divBdr>
                          <w:divsChild>
                            <w:div w:id="606232068">
                              <w:blockQuote w:val="1"/>
                              <w:marLeft w:val="240"/>
                              <w:marRight w:val="0"/>
                              <w:marTop w:val="240"/>
                              <w:marBottom w:val="240"/>
                              <w:divBdr>
                                <w:top w:val="none" w:sz="0" w:space="0" w:color="auto"/>
                                <w:left w:val="single" w:sz="6" w:space="12" w:color="AAAAAA"/>
                                <w:bottom w:val="none" w:sz="0" w:space="0" w:color="auto"/>
                                <w:right w:val="none" w:sz="0" w:space="0" w:color="auto"/>
                              </w:divBdr>
                            </w:div>
                            <w:div w:id="447509513">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088623010">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sChild>
                    </w:div>
                  </w:divsChild>
                </w:div>
              </w:divsChild>
            </w:div>
          </w:divsChild>
        </w:div>
      </w:divsChild>
    </w:div>
    <w:div w:id="20937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ilo.ru/wp-content/uploads/2016/11/%D0%A2%D0%B5%D0%BE%D1%80%D0%B8%D1%8F-%D0%BA-%D0%B7%D0%B0%D0%B4%D0%B0%D0%BD%D0%B8%D1%8E-%E2%84%969-%D0%9E%D0%93%D0%AD-%D0%BF%D0%BE-%D1%80%D1%83%D1%81%D1%81%D0%BA%D0%BE%D0%BC%D1%83.pdf" TargetMode="External"/><Relationship Id="rId5" Type="http://schemas.openxmlformats.org/officeDocument/2006/relationships/hyperlink" Target="http://spadilo.ru/wp-content/uploads/2016/11/%D0%97%D0%B0%D0%B4%D0%B0%D0%BD%D0%B8%D0%B5-%E2%84%969-%D0%9E%D0%93%D0%AD-%D0%BF%D0%BE-%D1%80%D1%83%D1%81%D1%81%D0%BA%D0%BE%D0%BC%D1%83-%D0%98%D0%9D%D0%A4%D0%9E%D0%93%D0%A0%D0%90%D0%A4%D0%98%D0%9A%D0%9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2019-01-18T06:20:00Z</dcterms:created>
  <dcterms:modified xsi:type="dcterms:W3CDTF">2019-01-18T07:10:00Z</dcterms:modified>
</cp:coreProperties>
</file>